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97C13" w14:textId="77777777" w:rsidR="00F8049F" w:rsidRDefault="00F8049F" w:rsidP="004403E0">
      <w:pPr>
        <w:ind w:left="426"/>
        <w:jc w:val="center"/>
        <w:rPr>
          <w:rFonts w:ascii="Arial" w:hAnsi="Arial" w:cs="Arial"/>
          <w:b/>
          <w:sz w:val="20"/>
          <w:szCs w:val="20"/>
          <w:u w:val="single"/>
        </w:rPr>
      </w:pPr>
      <w:bookmarkStart w:id="0" w:name="_Hlk44322231"/>
      <w:bookmarkEnd w:id="0"/>
      <w:r w:rsidRPr="00DD2DAD">
        <w:rPr>
          <w:rFonts w:ascii="Arial" w:hAnsi="Arial" w:cs="Arial"/>
          <w:b/>
          <w:sz w:val="20"/>
          <w:szCs w:val="20"/>
          <w:u w:val="single"/>
        </w:rPr>
        <w:t>PROCES-VERBAL</w:t>
      </w:r>
    </w:p>
    <w:p w14:paraId="16976E38" w14:textId="77777777" w:rsidR="00ED3D5C" w:rsidRPr="00DD2DAD" w:rsidRDefault="00ED3D5C" w:rsidP="004403E0">
      <w:pPr>
        <w:ind w:left="426"/>
        <w:jc w:val="center"/>
        <w:rPr>
          <w:rFonts w:ascii="Arial" w:hAnsi="Arial" w:cs="Arial"/>
          <w:b/>
          <w:sz w:val="20"/>
          <w:szCs w:val="20"/>
          <w:u w:val="single"/>
        </w:rPr>
      </w:pPr>
    </w:p>
    <w:p w14:paraId="62E98EB6" w14:textId="4E7DEB1D" w:rsidR="00F8049F" w:rsidRDefault="003E4FC8" w:rsidP="00F8049F">
      <w:pPr>
        <w:tabs>
          <w:tab w:val="left" w:pos="3060"/>
        </w:tabs>
        <w:jc w:val="center"/>
        <w:rPr>
          <w:rFonts w:ascii="Arial" w:hAnsi="Arial" w:cs="Arial"/>
          <w:b/>
          <w:sz w:val="20"/>
          <w:szCs w:val="20"/>
          <w:u w:val="single"/>
        </w:rPr>
      </w:pPr>
      <w:r w:rsidRPr="00DD2DAD">
        <w:rPr>
          <w:rFonts w:ascii="Arial" w:hAnsi="Arial" w:cs="Arial"/>
          <w:b/>
          <w:sz w:val="20"/>
          <w:szCs w:val="20"/>
          <w:u w:val="single"/>
        </w:rPr>
        <w:t xml:space="preserve">DU CONSEIL MUNICIPAL </w:t>
      </w:r>
      <w:r w:rsidR="00FD6358" w:rsidRPr="00DD2DAD">
        <w:rPr>
          <w:rFonts w:ascii="Arial" w:hAnsi="Arial" w:cs="Arial"/>
          <w:b/>
          <w:sz w:val="20"/>
          <w:szCs w:val="20"/>
          <w:u w:val="single"/>
        </w:rPr>
        <w:t xml:space="preserve">DU </w:t>
      </w:r>
      <w:r w:rsidR="00E24699">
        <w:rPr>
          <w:rFonts w:ascii="Arial" w:hAnsi="Arial" w:cs="Arial"/>
          <w:b/>
          <w:sz w:val="20"/>
          <w:szCs w:val="20"/>
          <w:u w:val="single"/>
        </w:rPr>
        <w:t>30 mai</w:t>
      </w:r>
      <w:r w:rsidR="008B5984" w:rsidRPr="00DD2DAD">
        <w:rPr>
          <w:rFonts w:ascii="Arial" w:hAnsi="Arial" w:cs="Arial"/>
          <w:b/>
          <w:sz w:val="20"/>
          <w:szCs w:val="20"/>
          <w:u w:val="single"/>
        </w:rPr>
        <w:t xml:space="preserve"> 2024</w:t>
      </w:r>
    </w:p>
    <w:p w14:paraId="598C365E" w14:textId="77777777" w:rsidR="00C15AD1" w:rsidRPr="00487329" w:rsidRDefault="00C15AD1" w:rsidP="00F8049F">
      <w:pPr>
        <w:tabs>
          <w:tab w:val="left" w:pos="3060"/>
        </w:tabs>
        <w:jc w:val="center"/>
        <w:rPr>
          <w:rFonts w:ascii="Arial" w:hAnsi="Arial" w:cs="Arial"/>
          <w:b/>
          <w:sz w:val="20"/>
          <w:szCs w:val="20"/>
          <w:u w:val="single"/>
        </w:rPr>
      </w:pPr>
    </w:p>
    <w:p w14:paraId="10F79721" w14:textId="77777777" w:rsidR="00C15AD1" w:rsidRPr="00ED3D5C" w:rsidRDefault="00C15AD1" w:rsidP="00C15AD1">
      <w:pPr>
        <w:rPr>
          <w:rFonts w:ascii="Arial" w:hAnsi="Arial" w:cs="Arial"/>
          <w:sz w:val="20"/>
          <w:szCs w:val="20"/>
        </w:rPr>
      </w:pPr>
    </w:p>
    <w:p w14:paraId="3BF4212B" w14:textId="4073379A" w:rsidR="00C15AD1" w:rsidRPr="00710A85" w:rsidRDefault="00C15AD1" w:rsidP="00FF0F24">
      <w:pPr>
        <w:ind w:left="426"/>
        <w:jc w:val="both"/>
        <w:rPr>
          <w:rFonts w:ascii="Arial" w:hAnsi="Arial" w:cs="Arial"/>
          <w:sz w:val="20"/>
          <w:szCs w:val="20"/>
        </w:rPr>
      </w:pPr>
      <w:r w:rsidRPr="00710A85">
        <w:rPr>
          <w:rFonts w:ascii="Arial" w:hAnsi="Arial" w:cs="Arial"/>
          <w:sz w:val="20"/>
          <w:szCs w:val="20"/>
        </w:rPr>
        <w:t>L’an deux mille vingt-</w:t>
      </w:r>
      <w:r w:rsidR="008B5984" w:rsidRPr="00710A85">
        <w:rPr>
          <w:rFonts w:ascii="Arial" w:hAnsi="Arial" w:cs="Arial"/>
          <w:sz w:val="20"/>
          <w:szCs w:val="20"/>
        </w:rPr>
        <w:t>quatre</w:t>
      </w:r>
      <w:r w:rsidR="007B18EE" w:rsidRPr="00710A85">
        <w:rPr>
          <w:rFonts w:ascii="Arial" w:hAnsi="Arial" w:cs="Arial"/>
          <w:sz w:val="20"/>
          <w:szCs w:val="20"/>
        </w:rPr>
        <w:t>, le</w:t>
      </w:r>
      <w:r w:rsidRPr="00710A85">
        <w:rPr>
          <w:rFonts w:ascii="Arial" w:hAnsi="Arial" w:cs="Arial"/>
          <w:sz w:val="20"/>
          <w:szCs w:val="20"/>
        </w:rPr>
        <w:t xml:space="preserve"> </w:t>
      </w:r>
      <w:r w:rsidR="00E24699">
        <w:rPr>
          <w:rFonts w:ascii="Arial" w:hAnsi="Arial" w:cs="Arial"/>
          <w:sz w:val="20"/>
          <w:szCs w:val="20"/>
        </w:rPr>
        <w:t>30 mai</w:t>
      </w:r>
      <w:r w:rsidRPr="00710A85">
        <w:rPr>
          <w:rFonts w:ascii="Arial" w:hAnsi="Arial" w:cs="Arial"/>
          <w:sz w:val="20"/>
          <w:szCs w:val="20"/>
        </w:rPr>
        <w:t xml:space="preserve">, à </w:t>
      </w:r>
      <w:r w:rsidR="00E24699">
        <w:rPr>
          <w:rFonts w:ascii="Arial" w:hAnsi="Arial" w:cs="Arial"/>
          <w:sz w:val="20"/>
          <w:szCs w:val="20"/>
        </w:rPr>
        <w:t>20</w:t>
      </w:r>
      <w:r w:rsidRPr="00710A85">
        <w:rPr>
          <w:rFonts w:ascii="Arial" w:hAnsi="Arial" w:cs="Arial"/>
          <w:sz w:val="20"/>
          <w:szCs w:val="20"/>
        </w:rPr>
        <w:t xml:space="preserve">h00, le Conseil municipal de la commune de LA FORTERESSE dûment convoqué, le </w:t>
      </w:r>
      <w:r w:rsidR="00C36154" w:rsidRPr="00710A85">
        <w:rPr>
          <w:rFonts w:ascii="Arial" w:hAnsi="Arial" w:cs="Arial"/>
          <w:sz w:val="20"/>
          <w:szCs w:val="20"/>
        </w:rPr>
        <w:t>20 février 2024</w:t>
      </w:r>
      <w:r w:rsidRPr="00710A85">
        <w:rPr>
          <w:rFonts w:ascii="Arial" w:hAnsi="Arial" w:cs="Arial"/>
          <w:sz w:val="20"/>
          <w:szCs w:val="20"/>
        </w:rPr>
        <w:t xml:space="preserve">, s’est réuni en session ordinaire, salle du Conseil municipal, sous la présidence de Madame Evelyne COLLET, Maire. </w:t>
      </w:r>
    </w:p>
    <w:p w14:paraId="3E479357" w14:textId="77777777" w:rsidR="00F8049F" w:rsidRPr="00710A85" w:rsidRDefault="00F8049F" w:rsidP="00FF0F24">
      <w:pPr>
        <w:pStyle w:val="Pieddepage"/>
        <w:tabs>
          <w:tab w:val="clear" w:pos="4536"/>
          <w:tab w:val="clear" w:pos="9072"/>
        </w:tabs>
        <w:jc w:val="both"/>
        <w:rPr>
          <w:rFonts w:ascii="Arial" w:hAnsi="Arial" w:cs="Arial"/>
          <w:sz w:val="20"/>
          <w:szCs w:val="20"/>
        </w:rPr>
      </w:pPr>
    </w:p>
    <w:p w14:paraId="1A237489" w14:textId="429DB844" w:rsidR="00ED139B" w:rsidRPr="00710A85" w:rsidRDefault="00ED139B" w:rsidP="00FF0F24">
      <w:pPr>
        <w:ind w:left="426"/>
        <w:jc w:val="both"/>
        <w:rPr>
          <w:rFonts w:ascii="Arial" w:hAnsi="Arial" w:cs="Arial"/>
          <w:sz w:val="20"/>
          <w:szCs w:val="20"/>
        </w:rPr>
      </w:pPr>
      <w:r w:rsidRPr="00710A85">
        <w:rPr>
          <w:rFonts w:ascii="Arial" w:hAnsi="Arial" w:cs="Arial"/>
          <w:sz w:val="20"/>
          <w:szCs w:val="20"/>
          <w:u w:val="single"/>
        </w:rPr>
        <w:t>PRESENTS </w:t>
      </w:r>
      <w:r w:rsidRPr="00710A85">
        <w:rPr>
          <w:rFonts w:ascii="Arial" w:hAnsi="Arial" w:cs="Arial"/>
          <w:sz w:val="20"/>
          <w:szCs w:val="20"/>
        </w:rPr>
        <w:t xml:space="preserve">: COLLET Evelyne, PAYSAN-MAYET Hubert, PENIN Edith, NOIROT Philippe, MARCOZ Robert, </w:t>
      </w:r>
      <w:r w:rsidR="008B5984" w:rsidRPr="00710A85">
        <w:rPr>
          <w:rFonts w:ascii="Arial" w:hAnsi="Arial" w:cs="Arial"/>
          <w:sz w:val="20"/>
          <w:szCs w:val="20"/>
        </w:rPr>
        <w:t>JEAN Philippe</w:t>
      </w:r>
      <w:r w:rsidRPr="00710A85">
        <w:rPr>
          <w:rFonts w:ascii="Arial" w:hAnsi="Arial" w:cs="Arial"/>
          <w:sz w:val="20"/>
          <w:szCs w:val="20"/>
        </w:rPr>
        <w:t xml:space="preserve">, </w:t>
      </w:r>
      <w:r w:rsidR="008B5984" w:rsidRPr="00710A85">
        <w:rPr>
          <w:rFonts w:ascii="Arial" w:hAnsi="Arial" w:cs="Arial"/>
          <w:sz w:val="20"/>
          <w:szCs w:val="20"/>
        </w:rPr>
        <w:t xml:space="preserve">FASCINA Thibault, </w:t>
      </w:r>
      <w:r w:rsidR="00C36154" w:rsidRPr="00710A85">
        <w:rPr>
          <w:rFonts w:ascii="Arial" w:hAnsi="Arial" w:cs="Arial"/>
          <w:sz w:val="20"/>
          <w:szCs w:val="20"/>
        </w:rPr>
        <w:t>VINCIGUERA Coralie</w:t>
      </w:r>
      <w:r w:rsidR="00734535" w:rsidRPr="00710A85">
        <w:rPr>
          <w:rFonts w:ascii="Arial" w:hAnsi="Arial" w:cs="Arial"/>
          <w:sz w:val="20"/>
          <w:szCs w:val="20"/>
        </w:rPr>
        <w:t>,</w:t>
      </w:r>
      <w:r w:rsidR="00C36154" w:rsidRPr="00710A85">
        <w:rPr>
          <w:rFonts w:ascii="Arial" w:hAnsi="Arial" w:cs="Arial"/>
          <w:sz w:val="20"/>
          <w:szCs w:val="20"/>
        </w:rPr>
        <w:t xml:space="preserve"> </w:t>
      </w:r>
      <w:r w:rsidR="00734535" w:rsidRPr="00710A85">
        <w:rPr>
          <w:rFonts w:ascii="Arial" w:hAnsi="Arial" w:cs="Arial"/>
          <w:sz w:val="20"/>
          <w:szCs w:val="20"/>
          <w:lang w:eastAsia="en-US"/>
        </w:rPr>
        <w:t>REY Stéphanie, CHAMBEFORT Sébastien,</w:t>
      </w:r>
      <w:r w:rsidR="00E24699" w:rsidRPr="00E24699">
        <w:rPr>
          <w:rFonts w:ascii="Arial" w:hAnsi="Arial" w:cs="Arial"/>
          <w:sz w:val="20"/>
          <w:szCs w:val="20"/>
          <w:lang w:eastAsia="en-US"/>
        </w:rPr>
        <w:t xml:space="preserve"> </w:t>
      </w:r>
      <w:r w:rsidR="00E24699" w:rsidRPr="00710A85">
        <w:rPr>
          <w:rFonts w:ascii="Arial" w:hAnsi="Arial" w:cs="Arial"/>
          <w:sz w:val="20"/>
          <w:szCs w:val="20"/>
          <w:lang w:eastAsia="en-US"/>
        </w:rPr>
        <w:t>ORCEL Nadine</w:t>
      </w:r>
      <w:r w:rsidR="00E24699">
        <w:rPr>
          <w:rFonts w:ascii="Arial" w:hAnsi="Arial" w:cs="Arial"/>
          <w:sz w:val="20"/>
          <w:szCs w:val="20"/>
          <w:lang w:eastAsia="en-US"/>
        </w:rPr>
        <w:t>,</w:t>
      </w:r>
    </w:p>
    <w:p w14:paraId="364EED52" w14:textId="37B2D189" w:rsidR="008B5984" w:rsidRPr="00710A85" w:rsidRDefault="008B5984" w:rsidP="00FF0F24">
      <w:pPr>
        <w:ind w:left="426"/>
        <w:jc w:val="both"/>
        <w:rPr>
          <w:rFonts w:ascii="Arial" w:hAnsi="Arial" w:cs="Arial"/>
          <w:sz w:val="20"/>
          <w:szCs w:val="20"/>
          <w:lang w:eastAsia="en-US"/>
        </w:rPr>
      </w:pPr>
      <w:r w:rsidRPr="00710A85">
        <w:rPr>
          <w:rFonts w:ascii="Arial" w:hAnsi="Arial" w:cs="Arial"/>
          <w:sz w:val="20"/>
          <w:szCs w:val="20"/>
          <w:u w:val="single"/>
          <w:lang w:eastAsia="en-US"/>
        </w:rPr>
        <w:t>ABSENT</w:t>
      </w:r>
      <w:r w:rsidR="00C36154" w:rsidRPr="00710A85">
        <w:rPr>
          <w:rFonts w:ascii="Arial" w:hAnsi="Arial" w:cs="Arial"/>
          <w:sz w:val="20"/>
          <w:szCs w:val="20"/>
          <w:u w:val="single"/>
          <w:lang w:eastAsia="en-US"/>
        </w:rPr>
        <w:t>S</w:t>
      </w:r>
      <w:r w:rsidRPr="00710A85">
        <w:rPr>
          <w:rFonts w:ascii="Arial" w:hAnsi="Arial" w:cs="Arial"/>
          <w:sz w:val="20"/>
          <w:szCs w:val="20"/>
          <w:u w:val="single"/>
          <w:lang w:eastAsia="en-US"/>
        </w:rPr>
        <w:t xml:space="preserve"> : </w:t>
      </w:r>
    </w:p>
    <w:p w14:paraId="5D3A6FF4" w14:textId="621D3D86" w:rsidR="00ED139B" w:rsidRPr="00710A85" w:rsidRDefault="004403E0" w:rsidP="00FF0F24">
      <w:pPr>
        <w:ind w:left="426" w:hanging="426"/>
        <w:jc w:val="both"/>
        <w:rPr>
          <w:rFonts w:ascii="Arial" w:hAnsi="Arial" w:cs="Arial"/>
          <w:sz w:val="20"/>
          <w:szCs w:val="20"/>
        </w:rPr>
      </w:pPr>
      <w:r w:rsidRPr="00710A85">
        <w:rPr>
          <w:rFonts w:ascii="Arial" w:hAnsi="Arial" w:cs="Arial"/>
          <w:sz w:val="20"/>
          <w:szCs w:val="20"/>
          <w:lang w:eastAsia="en-US"/>
        </w:rPr>
        <w:tab/>
      </w:r>
      <w:r w:rsidR="00ED139B" w:rsidRPr="00710A85">
        <w:rPr>
          <w:rFonts w:ascii="Arial" w:hAnsi="Arial" w:cs="Arial"/>
          <w:sz w:val="20"/>
          <w:szCs w:val="20"/>
          <w:u w:val="single"/>
          <w:lang w:eastAsia="en-US"/>
        </w:rPr>
        <w:t>POUVOIR</w:t>
      </w:r>
      <w:r w:rsidR="00ED139B" w:rsidRPr="00710A85">
        <w:rPr>
          <w:rFonts w:ascii="Arial" w:hAnsi="Arial" w:cs="Arial"/>
          <w:sz w:val="20"/>
          <w:szCs w:val="20"/>
          <w:lang w:eastAsia="en-US"/>
        </w:rPr>
        <w:t> :</w:t>
      </w:r>
      <w:r w:rsidR="008B5984" w:rsidRPr="00710A85">
        <w:rPr>
          <w:rFonts w:ascii="Arial" w:hAnsi="Arial" w:cs="Arial"/>
          <w:sz w:val="20"/>
          <w:szCs w:val="20"/>
          <w:lang w:eastAsia="en-US"/>
        </w:rPr>
        <w:t xml:space="preserve"> </w:t>
      </w:r>
    </w:p>
    <w:p w14:paraId="2C5DD0CB" w14:textId="77777777" w:rsidR="00ED139B" w:rsidRPr="00710A85" w:rsidRDefault="00ED139B" w:rsidP="00FF0F24">
      <w:pPr>
        <w:ind w:left="1416" w:firstLine="708"/>
        <w:jc w:val="both"/>
        <w:rPr>
          <w:rFonts w:ascii="Arial" w:hAnsi="Arial" w:cs="Arial"/>
          <w:sz w:val="20"/>
          <w:szCs w:val="20"/>
        </w:rPr>
      </w:pPr>
    </w:p>
    <w:p w14:paraId="7D73CADE" w14:textId="67A66896" w:rsidR="00933857" w:rsidRPr="00710A85" w:rsidRDefault="00E24699" w:rsidP="00FF0F24">
      <w:pPr>
        <w:ind w:left="1416" w:firstLine="708"/>
        <w:jc w:val="both"/>
        <w:rPr>
          <w:rFonts w:ascii="Arial" w:hAnsi="Arial" w:cs="Arial"/>
          <w:sz w:val="20"/>
          <w:szCs w:val="20"/>
        </w:rPr>
      </w:pPr>
      <w:r>
        <w:rPr>
          <w:rFonts w:ascii="Arial" w:hAnsi="Arial" w:cs="Arial"/>
          <w:sz w:val="20"/>
          <w:szCs w:val="20"/>
        </w:rPr>
        <w:t>Robert MARCOZ</w:t>
      </w:r>
      <w:r w:rsidR="00ED139B" w:rsidRPr="00710A85">
        <w:rPr>
          <w:rFonts w:ascii="Arial" w:hAnsi="Arial" w:cs="Arial"/>
          <w:sz w:val="20"/>
          <w:szCs w:val="20"/>
        </w:rPr>
        <w:t xml:space="preserve"> est</w:t>
      </w:r>
      <w:r w:rsidR="00933857" w:rsidRPr="00710A85">
        <w:rPr>
          <w:rFonts w:ascii="Arial" w:hAnsi="Arial" w:cs="Arial"/>
          <w:sz w:val="20"/>
          <w:szCs w:val="20"/>
        </w:rPr>
        <w:t xml:space="preserve"> </w:t>
      </w:r>
      <w:r w:rsidR="00734535" w:rsidRPr="00710A85">
        <w:rPr>
          <w:rFonts w:ascii="Arial" w:hAnsi="Arial" w:cs="Arial"/>
          <w:sz w:val="20"/>
          <w:szCs w:val="20"/>
        </w:rPr>
        <w:t>désigné</w:t>
      </w:r>
      <w:r w:rsidR="003C7990" w:rsidRPr="00710A85">
        <w:rPr>
          <w:rFonts w:ascii="Arial" w:hAnsi="Arial" w:cs="Arial"/>
          <w:sz w:val="20"/>
          <w:szCs w:val="20"/>
        </w:rPr>
        <w:t xml:space="preserve"> </w:t>
      </w:r>
      <w:r w:rsidR="00933857" w:rsidRPr="00710A85">
        <w:rPr>
          <w:rFonts w:ascii="Arial" w:hAnsi="Arial" w:cs="Arial"/>
          <w:sz w:val="20"/>
          <w:szCs w:val="20"/>
        </w:rPr>
        <w:t>secrétaire de séance.</w:t>
      </w:r>
    </w:p>
    <w:p w14:paraId="3B6DE996" w14:textId="77777777" w:rsidR="00C15AD1" w:rsidRPr="00710A85" w:rsidRDefault="00C15AD1" w:rsidP="00FF0F24">
      <w:pPr>
        <w:ind w:left="1416" w:hanging="1416"/>
        <w:jc w:val="both"/>
        <w:rPr>
          <w:rFonts w:ascii="Arial" w:hAnsi="Arial" w:cs="Arial"/>
          <w:sz w:val="20"/>
          <w:szCs w:val="20"/>
        </w:rPr>
      </w:pPr>
    </w:p>
    <w:p w14:paraId="3669424E" w14:textId="0A1D2014" w:rsidR="00C15AD1" w:rsidRPr="00710A85" w:rsidRDefault="00C15AD1" w:rsidP="00FF0F24">
      <w:pPr>
        <w:ind w:left="284" w:firstLine="142"/>
        <w:jc w:val="both"/>
        <w:rPr>
          <w:rFonts w:ascii="Arial" w:hAnsi="Arial" w:cs="Arial"/>
          <w:sz w:val="20"/>
          <w:szCs w:val="20"/>
        </w:rPr>
      </w:pPr>
      <w:r w:rsidRPr="00710A85">
        <w:rPr>
          <w:rFonts w:ascii="Arial" w:hAnsi="Arial" w:cs="Arial"/>
          <w:sz w:val="20"/>
          <w:szCs w:val="20"/>
        </w:rPr>
        <w:t xml:space="preserve">Madame la Maire ouvre la séance à </w:t>
      </w:r>
      <w:r w:rsidR="00734535" w:rsidRPr="00710A85">
        <w:rPr>
          <w:rFonts w:ascii="Arial" w:hAnsi="Arial" w:cs="Arial"/>
          <w:sz w:val="20"/>
          <w:szCs w:val="20"/>
        </w:rPr>
        <w:t>19</w:t>
      </w:r>
      <w:r w:rsidRPr="00710A85">
        <w:rPr>
          <w:rFonts w:ascii="Arial" w:hAnsi="Arial" w:cs="Arial"/>
          <w:sz w:val="20"/>
          <w:szCs w:val="20"/>
        </w:rPr>
        <w:t xml:space="preserve">h00 et constate que le quorum est atteint. </w:t>
      </w:r>
    </w:p>
    <w:p w14:paraId="752F386B" w14:textId="218C336B" w:rsidR="00C15AD1" w:rsidRPr="00710A85" w:rsidRDefault="00C15AD1" w:rsidP="00FF0F24">
      <w:pPr>
        <w:ind w:left="426" w:firstLine="2"/>
        <w:jc w:val="both"/>
        <w:rPr>
          <w:rFonts w:ascii="Arial" w:hAnsi="Arial" w:cs="Arial"/>
          <w:sz w:val="20"/>
          <w:szCs w:val="20"/>
        </w:rPr>
      </w:pPr>
      <w:r w:rsidRPr="00710A85">
        <w:rPr>
          <w:rFonts w:ascii="Arial" w:hAnsi="Arial" w:cs="Arial"/>
          <w:sz w:val="20"/>
          <w:szCs w:val="20"/>
        </w:rPr>
        <w:t xml:space="preserve">Madame le Maire demande </w:t>
      </w:r>
      <w:r w:rsidR="00E24699" w:rsidRPr="00710A85">
        <w:rPr>
          <w:rFonts w:ascii="Arial" w:hAnsi="Arial" w:cs="Arial"/>
          <w:sz w:val="20"/>
          <w:szCs w:val="20"/>
        </w:rPr>
        <w:t>s’il</w:t>
      </w:r>
      <w:r w:rsidRPr="00710A85">
        <w:rPr>
          <w:rFonts w:ascii="Arial" w:hAnsi="Arial" w:cs="Arial"/>
          <w:sz w:val="20"/>
          <w:szCs w:val="20"/>
        </w:rPr>
        <w:t xml:space="preserve"> y a des observations à porter sur le procès-verbal du conseil </w:t>
      </w:r>
      <w:r w:rsidR="006D6291" w:rsidRPr="00710A85">
        <w:rPr>
          <w:rFonts w:ascii="Arial" w:hAnsi="Arial" w:cs="Arial"/>
          <w:sz w:val="20"/>
          <w:szCs w:val="20"/>
        </w:rPr>
        <w:t>m</w:t>
      </w:r>
      <w:r w:rsidRPr="00710A85">
        <w:rPr>
          <w:rFonts w:ascii="Arial" w:hAnsi="Arial" w:cs="Arial"/>
          <w:sz w:val="20"/>
          <w:szCs w:val="20"/>
        </w:rPr>
        <w:t xml:space="preserve">unicipal du </w:t>
      </w:r>
      <w:r w:rsidR="00E24699">
        <w:rPr>
          <w:rFonts w:ascii="Arial" w:hAnsi="Arial" w:cs="Arial"/>
          <w:sz w:val="20"/>
          <w:szCs w:val="20"/>
        </w:rPr>
        <w:t>04/04</w:t>
      </w:r>
      <w:r w:rsidR="00734535" w:rsidRPr="00710A85">
        <w:rPr>
          <w:rFonts w:ascii="Arial" w:hAnsi="Arial" w:cs="Arial"/>
          <w:sz w:val="20"/>
          <w:szCs w:val="20"/>
        </w:rPr>
        <w:t>/</w:t>
      </w:r>
      <w:r w:rsidR="00C36154" w:rsidRPr="00710A85">
        <w:rPr>
          <w:rFonts w:ascii="Arial" w:hAnsi="Arial" w:cs="Arial"/>
          <w:sz w:val="20"/>
          <w:szCs w:val="20"/>
        </w:rPr>
        <w:t>2024</w:t>
      </w:r>
      <w:r w:rsidR="006D6291" w:rsidRPr="00710A85">
        <w:rPr>
          <w:rFonts w:ascii="Arial" w:hAnsi="Arial" w:cs="Arial"/>
          <w:sz w:val="20"/>
          <w:szCs w:val="20"/>
        </w:rPr>
        <w:t xml:space="preserve"> </w:t>
      </w:r>
    </w:p>
    <w:p w14:paraId="506F5C94" w14:textId="58EB2746" w:rsidR="006D6291" w:rsidRDefault="006D6291" w:rsidP="00FF0F24">
      <w:pPr>
        <w:ind w:left="426" w:firstLine="2"/>
        <w:jc w:val="both"/>
        <w:rPr>
          <w:rFonts w:ascii="Arial" w:hAnsi="Arial" w:cs="Arial"/>
          <w:sz w:val="20"/>
          <w:szCs w:val="20"/>
        </w:rPr>
      </w:pPr>
      <w:r w:rsidRPr="00710A85">
        <w:rPr>
          <w:rFonts w:ascii="Arial" w:hAnsi="Arial" w:cs="Arial"/>
          <w:sz w:val="20"/>
          <w:szCs w:val="20"/>
        </w:rPr>
        <w:t xml:space="preserve">Celui-ci est adopté à l’unanimité des membres présents. </w:t>
      </w:r>
    </w:p>
    <w:p w14:paraId="4CCFFE3B" w14:textId="77777777" w:rsidR="00710A85" w:rsidRPr="00710A85" w:rsidRDefault="00710A85" w:rsidP="00FF0F24">
      <w:pPr>
        <w:ind w:left="426" w:firstLine="2"/>
        <w:jc w:val="both"/>
        <w:rPr>
          <w:rFonts w:ascii="Arial" w:hAnsi="Arial" w:cs="Arial"/>
          <w:sz w:val="20"/>
          <w:szCs w:val="20"/>
        </w:rPr>
      </w:pPr>
    </w:p>
    <w:p w14:paraId="504E8258" w14:textId="77777777" w:rsidR="00B659BB" w:rsidRPr="00710A85" w:rsidRDefault="00B659BB" w:rsidP="006D6291">
      <w:pPr>
        <w:ind w:firstLine="2"/>
        <w:jc w:val="both"/>
        <w:rPr>
          <w:rFonts w:ascii="Arial" w:hAnsi="Arial" w:cs="Arial"/>
          <w:sz w:val="20"/>
          <w:szCs w:val="20"/>
        </w:rPr>
      </w:pPr>
    </w:p>
    <w:p w14:paraId="5701B1EC" w14:textId="675D56A0" w:rsidR="00ED139B" w:rsidRPr="00591B90" w:rsidRDefault="00591B90" w:rsidP="00E156E0">
      <w:pPr>
        <w:pStyle w:val="Corpsdetexte"/>
        <w:pBdr>
          <w:top w:val="single" w:sz="4" w:space="1" w:color="auto"/>
          <w:left w:val="single" w:sz="4" w:space="2" w:color="auto"/>
          <w:bottom w:val="single" w:sz="4" w:space="1" w:color="auto"/>
          <w:right w:val="single" w:sz="4" w:space="4" w:color="auto"/>
        </w:pBdr>
        <w:ind w:left="426"/>
        <w:jc w:val="left"/>
        <w:rPr>
          <w:rFonts w:ascii="Arial" w:hAnsi="Arial" w:cs="Arial"/>
          <w:b/>
          <w:sz w:val="20"/>
          <w:szCs w:val="20"/>
          <w:highlight w:val="lightGray"/>
        </w:rPr>
      </w:pPr>
      <w:r w:rsidRPr="00591B90">
        <w:rPr>
          <w:rFonts w:ascii="Arial" w:hAnsi="Arial" w:cs="Arial"/>
          <w:b/>
          <w:sz w:val="20"/>
          <w:szCs w:val="20"/>
          <w:highlight w:val="lightGray"/>
        </w:rPr>
        <w:t xml:space="preserve">24-N° 18 Subventions Associations  </w:t>
      </w:r>
    </w:p>
    <w:p w14:paraId="6ACA5D70" w14:textId="77777777" w:rsidR="009C6A62" w:rsidRDefault="009C6A62" w:rsidP="009C6A62">
      <w:pPr>
        <w:jc w:val="both"/>
        <w:rPr>
          <w:rFonts w:ascii="Arial" w:hAnsi="Arial" w:cs="Arial"/>
          <w:sz w:val="22"/>
          <w:szCs w:val="22"/>
        </w:rPr>
      </w:pPr>
    </w:p>
    <w:p w14:paraId="706F897F" w14:textId="77777777" w:rsidR="009C6A62" w:rsidRPr="009C6A62" w:rsidRDefault="009C6A62" w:rsidP="009C6A62">
      <w:pPr>
        <w:jc w:val="both"/>
        <w:rPr>
          <w:rFonts w:ascii="Arial" w:hAnsi="Arial" w:cs="Arial"/>
          <w:sz w:val="20"/>
          <w:szCs w:val="20"/>
        </w:rPr>
      </w:pPr>
      <w:r w:rsidRPr="009C6A62">
        <w:rPr>
          <w:rFonts w:ascii="Arial" w:hAnsi="Arial" w:cs="Arial"/>
          <w:sz w:val="20"/>
          <w:szCs w:val="20"/>
        </w:rPr>
        <w:t xml:space="preserve">Madame le Maire, </w:t>
      </w:r>
    </w:p>
    <w:p w14:paraId="01FAB810" w14:textId="77777777" w:rsidR="009C6A62" w:rsidRPr="009C6A62" w:rsidRDefault="009C6A62" w:rsidP="009C6A62">
      <w:pPr>
        <w:jc w:val="both"/>
        <w:rPr>
          <w:rFonts w:ascii="Arial" w:hAnsi="Arial" w:cs="Arial"/>
          <w:sz w:val="20"/>
          <w:szCs w:val="20"/>
        </w:rPr>
      </w:pPr>
    </w:p>
    <w:p w14:paraId="0A73F916" w14:textId="77777777" w:rsidR="009C6A62" w:rsidRPr="009C6A62" w:rsidRDefault="009C6A62" w:rsidP="009C6A62">
      <w:pPr>
        <w:pStyle w:val="bodytext"/>
        <w:shd w:val="clear" w:color="auto" w:fill="FFFFFF"/>
        <w:spacing w:before="0" w:beforeAutospacing="0" w:after="150" w:afterAutospacing="0"/>
        <w:ind w:left="426"/>
        <w:jc w:val="both"/>
        <w:rPr>
          <w:rFonts w:ascii="Arial" w:hAnsi="Arial" w:cs="Arial"/>
          <w:color w:val="303030"/>
          <w:sz w:val="20"/>
          <w:szCs w:val="20"/>
        </w:rPr>
      </w:pPr>
      <w:r w:rsidRPr="009C6A62">
        <w:rPr>
          <w:rFonts w:ascii="Arial" w:hAnsi="Arial" w:cs="Arial"/>
          <w:b/>
          <w:bCs/>
          <w:color w:val="303030"/>
          <w:sz w:val="20"/>
          <w:szCs w:val="20"/>
        </w:rPr>
        <w:t>PROPOSE</w:t>
      </w:r>
      <w:r w:rsidRPr="009C6A62">
        <w:rPr>
          <w:rFonts w:ascii="Arial" w:hAnsi="Arial" w:cs="Arial"/>
          <w:color w:val="303030"/>
          <w:sz w:val="20"/>
          <w:szCs w:val="20"/>
        </w:rPr>
        <w:t xml:space="preserve"> d’attribuer des subventions aux associations suivantes :</w:t>
      </w:r>
    </w:p>
    <w:p w14:paraId="1E27681C" w14:textId="77777777" w:rsidR="009C6A62" w:rsidRPr="009C6A62" w:rsidRDefault="009C6A62" w:rsidP="009C6A62">
      <w:pPr>
        <w:pStyle w:val="bodytext"/>
        <w:numPr>
          <w:ilvl w:val="0"/>
          <w:numId w:val="51"/>
        </w:numPr>
        <w:shd w:val="clear" w:color="auto" w:fill="FFFFFF"/>
        <w:spacing w:before="0" w:beforeAutospacing="0" w:after="150" w:afterAutospacing="0"/>
        <w:jc w:val="both"/>
        <w:rPr>
          <w:rFonts w:ascii="Arial" w:hAnsi="Arial" w:cs="Arial"/>
          <w:color w:val="303030"/>
          <w:sz w:val="20"/>
          <w:szCs w:val="20"/>
        </w:rPr>
      </w:pPr>
      <w:r w:rsidRPr="009C6A62">
        <w:rPr>
          <w:rFonts w:ascii="Arial" w:hAnsi="Arial" w:cs="Arial"/>
          <w:color w:val="303030"/>
          <w:sz w:val="20"/>
          <w:szCs w:val="20"/>
        </w:rPr>
        <w:t>FNACA des Terreaux : 80.00€</w:t>
      </w:r>
    </w:p>
    <w:p w14:paraId="68D1BD99" w14:textId="77777777" w:rsidR="009C6A62" w:rsidRPr="009C6A62" w:rsidRDefault="009C6A62" w:rsidP="009C6A62">
      <w:pPr>
        <w:pStyle w:val="bodytext"/>
        <w:numPr>
          <w:ilvl w:val="0"/>
          <w:numId w:val="51"/>
        </w:numPr>
        <w:shd w:val="clear" w:color="auto" w:fill="FFFFFF"/>
        <w:spacing w:before="0" w:beforeAutospacing="0" w:after="150" w:afterAutospacing="0"/>
        <w:jc w:val="both"/>
        <w:rPr>
          <w:rFonts w:ascii="Arial" w:hAnsi="Arial" w:cs="Arial"/>
          <w:color w:val="303030"/>
          <w:sz w:val="20"/>
          <w:szCs w:val="20"/>
        </w:rPr>
      </w:pPr>
      <w:r w:rsidRPr="009C6A62">
        <w:rPr>
          <w:rFonts w:ascii="Arial" w:hAnsi="Arial" w:cs="Arial"/>
          <w:color w:val="303030"/>
          <w:sz w:val="20"/>
          <w:szCs w:val="20"/>
        </w:rPr>
        <w:t>3ABI ; Association Aide Alimentaire Bièvre Isère :80.00€</w:t>
      </w:r>
    </w:p>
    <w:p w14:paraId="51637374" w14:textId="77777777" w:rsidR="009C6A62" w:rsidRPr="009C6A62" w:rsidRDefault="009C6A62" w:rsidP="009C6A62">
      <w:pPr>
        <w:pStyle w:val="bodytext"/>
        <w:numPr>
          <w:ilvl w:val="0"/>
          <w:numId w:val="51"/>
        </w:numPr>
        <w:shd w:val="clear" w:color="auto" w:fill="FFFFFF"/>
        <w:spacing w:before="0" w:beforeAutospacing="0" w:after="150" w:afterAutospacing="0"/>
        <w:jc w:val="both"/>
        <w:rPr>
          <w:rFonts w:ascii="Arial" w:hAnsi="Arial" w:cs="Arial"/>
          <w:color w:val="303030"/>
          <w:sz w:val="20"/>
          <w:szCs w:val="20"/>
        </w:rPr>
      </w:pPr>
      <w:r w:rsidRPr="009C6A62">
        <w:rPr>
          <w:rFonts w:ascii="Arial" w:hAnsi="Arial" w:cs="Arial"/>
          <w:color w:val="303030"/>
          <w:sz w:val="20"/>
          <w:szCs w:val="20"/>
        </w:rPr>
        <w:t xml:space="preserve">Les Sauveteurs Secouriste de Bièvre : 80.00€ </w:t>
      </w:r>
    </w:p>
    <w:p w14:paraId="159DDE4F" w14:textId="77777777" w:rsidR="009C6A62" w:rsidRPr="009C6A62" w:rsidRDefault="009C6A62" w:rsidP="009C6A62">
      <w:pPr>
        <w:pStyle w:val="bodytext"/>
        <w:shd w:val="clear" w:color="auto" w:fill="FFFFFF"/>
        <w:spacing w:before="0" w:beforeAutospacing="0" w:after="150" w:afterAutospacing="0"/>
        <w:jc w:val="both"/>
        <w:rPr>
          <w:rFonts w:ascii="Arial" w:hAnsi="Arial" w:cs="Arial"/>
          <w:color w:val="303030"/>
          <w:sz w:val="20"/>
          <w:szCs w:val="20"/>
        </w:rPr>
      </w:pPr>
      <w:r w:rsidRPr="009C6A62">
        <w:rPr>
          <w:rFonts w:ascii="Arial" w:hAnsi="Arial" w:cs="Arial"/>
          <w:color w:val="303030"/>
          <w:sz w:val="20"/>
          <w:szCs w:val="20"/>
        </w:rPr>
        <w:t xml:space="preserve">Le Conseil municipal, le Maire entendu, après avoir délibéré, </w:t>
      </w:r>
    </w:p>
    <w:p w14:paraId="430D5515" w14:textId="77777777" w:rsidR="009C6A62" w:rsidRPr="009C6A62" w:rsidRDefault="009C6A62" w:rsidP="009C6A62">
      <w:pPr>
        <w:spacing w:after="120"/>
        <w:ind w:left="426"/>
        <w:jc w:val="both"/>
        <w:rPr>
          <w:rFonts w:ascii="Arial" w:hAnsi="Arial" w:cs="Arial"/>
          <w:sz w:val="20"/>
          <w:szCs w:val="20"/>
        </w:rPr>
      </w:pPr>
      <w:r w:rsidRPr="009C6A62">
        <w:rPr>
          <w:rFonts w:ascii="Arial" w:hAnsi="Arial" w:cs="Arial"/>
          <w:b/>
          <w:bCs/>
          <w:sz w:val="20"/>
          <w:szCs w:val="20"/>
        </w:rPr>
        <w:t xml:space="preserve">VOTE </w:t>
      </w:r>
      <w:r w:rsidRPr="009C6A62">
        <w:rPr>
          <w:rFonts w:ascii="Arial" w:hAnsi="Arial" w:cs="Arial"/>
          <w:sz w:val="20"/>
          <w:szCs w:val="20"/>
        </w:rPr>
        <w:t>les subventions aux associations suivantes :</w:t>
      </w:r>
    </w:p>
    <w:p w14:paraId="7185ECE7" w14:textId="77777777" w:rsidR="009C6A62" w:rsidRPr="009C6A62" w:rsidRDefault="009C6A62" w:rsidP="009C6A62">
      <w:pPr>
        <w:pStyle w:val="bodytext"/>
        <w:numPr>
          <w:ilvl w:val="0"/>
          <w:numId w:val="51"/>
        </w:numPr>
        <w:shd w:val="clear" w:color="auto" w:fill="FFFFFF"/>
        <w:spacing w:before="0" w:beforeAutospacing="0" w:after="150" w:afterAutospacing="0"/>
        <w:jc w:val="both"/>
        <w:rPr>
          <w:rFonts w:ascii="Arial" w:hAnsi="Arial" w:cs="Arial"/>
          <w:color w:val="303030"/>
          <w:sz w:val="20"/>
          <w:szCs w:val="20"/>
        </w:rPr>
      </w:pPr>
      <w:r w:rsidRPr="009C6A62">
        <w:rPr>
          <w:rFonts w:ascii="Arial" w:hAnsi="Arial" w:cs="Arial"/>
          <w:color w:val="303030"/>
          <w:sz w:val="20"/>
          <w:szCs w:val="20"/>
        </w:rPr>
        <w:t>FNACA des Terreaux : 80.00€</w:t>
      </w:r>
    </w:p>
    <w:p w14:paraId="39DE57CC" w14:textId="77777777" w:rsidR="009C6A62" w:rsidRPr="009C6A62" w:rsidRDefault="009C6A62" w:rsidP="009C6A62">
      <w:pPr>
        <w:pStyle w:val="bodytext"/>
        <w:numPr>
          <w:ilvl w:val="0"/>
          <w:numId w:val="51"/>
        </w:numPr>
        <w:shd w:val="clear" w:color="auto" w:fill="FFFFFF"/>
        <w:spacing w:before="0" w:beforeAutospacing="0" w:after="150" w:afterAutospacing="0"/>
        <w:jc w:val="both"/>
        <w:rPr>
          <w:rFonts w:ascii="Arial" w:hAnsi="Arial" w:cs="Arial"/>
          <w:color w:val="303030"/>
          <w:sz w:val="20"/>
          <w:szCs w:val="20"/>
        </w:rPr>
      </w:pPr>
      <w:r w:rsidRPr="009C6A62">
        <w:rPr>
          <w:rFonts w:ascii="Arial" w:hAnsi="Arial" w:cs="Arial"/>
          <w:color w:val="303030"/>
          <w:sz w:val="20"/>
          <w:szCs w:val="20"/>
        </w:rPr>
        <w:t>3ABI ; Association Aide Alimentaire Bièvre Isère :80.00€</w:t>
      </w:r>
    </w:p>
    <w:p w14:paraId="21DB0CF2" w14:textId="77777777" w:rsidR="009C6A62" w:rsidRPr="009C6A62" w:rsidRDefault="009C6A62" w:rsidP="009C6A62">
      <w:pPr>
        <w:pStyle w:val="bodytext"/>
        <w:numPr>
          <w:ilvl w:val="0"/>
          <w:numId w:val="51"/>
        </w:numPr>
        <w:shd w:val="clear" w:color="auto" w:fill="FFFFFF"/>
        <w:spacing w:before="0" w:beforeAutospacing="0" w:after="150" w:afterAutospacing="0"/>
        <w:jc w:val="both"/>
        <w:rPr>
          <w:rFonts w:ascii="Arial" w:hAnsi="Arial" w:cs="Arial"/>
          <w:color w:val="303030"/>
          <w:sz w:val="20"/>
          <w:szCs w:val="20"/>
        </w:rPr>
      </w:pPr>
      <w:r w:rsidRPr="009C6A62">
        <w:rPr>
          <w:rFonts w:ascii="Arial" w:hAnsi="Arial" w:cs="Arial"/>
          <w:color w:val="303030"/>
          <w:sz w:val="20"/>
          <w:szCs w:val="20"/>
        </w:rPr>
        <w:t xml:space="preserve">Les Sauveteurs Secouriste de Bièvre : 80.00€ </w:t>
      </w:r>
    </w:p>
    <w:p w14:paraId="033C7FED" w14:textId="77777777" w:rsidR="009C6A62" w:rsidRPr="009C6A62" w:rsidRDefault="009C6A62" w:rsidP="009C6A62">
      <w:pPr>
        <w:spacing w:after="120"/>
        <w:jc w:val="both"/>
        <w:rPr>
          <w:rFonts w:ascii="Arial" w:hAnsi="Arial" w:cs="Arial"/>
          <w:sz w:val="20"/>
          <w:szCs w:val="20"/>
        </w:rPr>
      </w:pPr>
      <w:r w:rsidRPr="009C6A62">
        <w:rPr>
          <w:rFonts w:ascii="Arial" w:hAnsi="Arial" w:cs="Arial"/>
          <w:color w:val="303030"/>
          <w:sz w:val="20"/>
          <w:szCs w:val="20"/>
        </w:rPr>
        <w:t>Cette dépense sera imputée au chapitre 65 (Autres charges de gestion courante) compte 65748.</w:t>
      </w:r>
    </w:p>
    <w:p w14:paraId="14D3E28C" w14:textId="77777777" w:rsidR="00DD2DAD" w:rsidRDefault="00DD2DAD" w:rsidP="00DD2DAD">
      <w:pPr>
        <w:ind w:left="-142" w:right="-3"/>
        <w:jc w:val="right"/>
        <w:rPr>
          <w:rFonts w:ascii="Arial" w:hAnsi="Arial" w:cs="Arial"/>
          <w:sz w:val="20"/>
          <w:szCs w:val="20"/>
          <w:highlight w:val="lightGray"/>
        </w:rPr>
      </w:pPr>
    </w:p>
    <w:p w14:paraId="349B8E64" w14:textId="335E45CB" w:rsidR="00ED3D5C" w:rsidRPr="00E156E0" w:rsidRDefault="00591B90" w:rsidP="00710A85">
      <w:pPr>
        <w:pBdr>
          <w:top w:val="single" w:sz="4" w:space="1" w:color="auto"/>
          <w:left w:val="single" w:sz="4" w:space="4" w:color="auto"/>
          <w:bottom w:val="single" w:sz="4" w:space="1" w:color="auto"/>
          <w:right w:val="single" w:sz="4" w:space="4" w:color="auto"/>
        </w:pBdr>
        <w:tabs>
          <w:tab w:val="left" w:pos="1985"/>
        </w:tabs>
        <w:ind w:left="426"/>
        <w:contextualSpacing/>
        <w:jc w:val="both"/>
        <w:rPr>
          <w:rFonts w:ascii="Arial" w:hAnsi="Arial" w:cs="Arial"/>
          <w:b/>
          <w:sz w:val="20"/>
          <w:szCs w:val="20"/>
          <w:highlight w:val="lightGray"/>
        </w:rPr>
      </w:pPr>
      <w:r w:rsidRPr="00E156E0">
        <w:rPr>
          <w:rFonts w:ascii="Arial" w:hAnsi="Arial" w:cs="Arial"/>
          <w:b/>
          <w:bCs/>
          <w:color w:val="000000"/>
          <w:sz w:val="20"/>
          <w:szCs w:val="20"/>
          <w:highlight w:val="lightGray"/>
        </w:rPr>
        <w:t xml:space="preserve">24-N°19 RODP Télécommunications </w:t>
      </w:r>
    </w:p>
    <w:p w14:paraId="2263F5C1" w14:textId="77777777" w:rsidR="00E156E0" w:rsidRPr="00E156E0" w:rsidRDefault="00E156E0" w:rsidP="00E156E0">
      <w:pPr>
        <w:ind w:left="1608" w:firstLine="516"/>
        <w:jc w:val="both"/>
        <w:rPr>
          <w:rFonts w:ascii="Arial" w:hAnsi="Arial" w:cs="Arial"/>
          <w:sz w:val="20"/>
          <w:szCs w:val="20"/>
        </w:rPr>
      </w:pPr>
    </w:p>
    <w:p w14:paraId="6FD7B890" w14:textId="77777777" w:rsidR="00E156E0" w:rsidRPr="00E156E0" w:rsidRDefault="00E156E0" w:rsidP="00E156E0">
      <w:pPr>
        <w:jc w:val="both"/>
        <w:rPr>
          <w:rFonts w:ascii="Arial" w:hAnsi="Arial" w:cs="Arial"/>
          <w:sz w:val="20"/>
          <w:szCs w:val="20"/>
        </w:rPr>
      </w:pPr>
      <w:r w:rsidRPr="00E156E0">
        <w:rPr>
          <w:rFonts w:ascii="Arial" w:hAnsi="Arial" w:cs="Arial"/>
          <w:sz w:val="20"/>
          <w:szCs w:val="20"/>
        </w:rPr>
        <w:t>Vu le code général des collectivités territoriales, notamment son articleL.2121-29,</w:t>
      </w:r>
    </w:p>
    <w:p w14:paraId="41D06925" w14:textId="77777777" w:rsidR="00E156E0" w:rsidRPr="00E156E0" w:rsidRDefault="00E156E0" w:rsidP="00E156E0">
      <w:pPr>
        <w:jc w:val="both"/>
        <w:rPr>
          <w:rFonts w:ascii="Arial" w:hAnsi="Arial" w:cs="Arial"/>
          <w:sz w:val="20"/>
          <w:szCs w:val="20"/>
        </w:rPr>
      </w:pPr>
    </w:p>
    <w:p w14:paraId="735E7B97" w14:textId="77777777" w:rsidR="00E156E0" w:rsidRPr="00E156E0" w:rsidRDefault="00E156E0" w:rsidP="00E156E0">
      <w:pPr>
        <w:jc w:val="both"/>
        <w:rPr>
          <w:rFonts w:ascii="Arial" w:hAnsi="Arial" w:cs="Arial"/>
          <w:sz w:val="20"/>
          <w:szCs w:val="20"/>
        </w:rPr>
      </w:pPr>
      <w:r w:rsidRPr="00E156E0">
        <w:rPr>
          <w:rFonts w:ascii="Arial" w:hAnsi="Arial" w:cs="Arial"/>
          <w:sz w:val="20"/>
          <w:szCs w:val="20"/>
        </w:rPr>
        <w:t>Vu le code des postes et des communications électroniques, notamment son article L.47,</w:t>
      </w:r>
    </w:p>
    <w:p w14:paraId="0AB8572E" w14:textId="77777777" w:rsidR="00E156E0" w:rsidRPr="00E156E0" w:rsidRDefault="00E156E0" w:rsidP="00E156E0">
      <w:pPr>
        <w:jc w:val="both"/>
        <w:rPr>
          <w:rFonts w:ascii="Arial" w:hAnsi="Arial" w:cs="Arial"/>
          <w:sz w:val="20"/>
          <w:szCs w:val="20"/>
        </w:rPr>
      </w:pPr>
    </w:p>
    <w:p w14:paraId="5CF534FC" w14:textId="77777777" w:rsidR="00E156E0" w:rsidRPr="00E156E0" w:rsidRDefault="00E156E0" w:rsidP="00E156E0">
      <w:pPr>
        <w:jc w:val="both"/>
        <w:rPr>
          <w:rFonts w:ascii="Arial" w:hAnsi="Arial" w:cs="Arial"/>
          <w:sz w:val="20"/>
          <w:szCs w:val="20"/>
        </w:rPr>
      </w:pPr>
      <w:r w:rsidRPr="00E156E0">
        <w:rPr>
          <w:rFonts w:ascii="Arial" w:hAnsi="Arial" w:cs="Arial"/>
          <w:sz w:val="20"/>
          <w:szCs w:val="20"/>
        </w:rPr>
        <w:t>Vu le décret n°2005-1676 du 27 décembre 2005 relatif aux redevances d’occupation du domaine public,</w:t>
      </w:r>
    </w:p>
    <w:p w14:paraId="45FE8701" w14:textId="77777777" w:rsidR="00E156E0" w:rsidRPr="00E156E0" w:rsidRDefault="00E156E0" w:rsidP="00E156E0">
      <w:pPr>
        <w:jc w:val="both"/>
        <w:rPr>
          <w:rFonts w:ascii="Arial" w:hAnsi="Arial" w:cs="Arial"/>
          <w:sz w:val="20"/>
          <w:szCs w:val="20"/>
        </w:rPr>
      </w:pPr>
    </w:p>
    <w:p w14:paraId="508E1AF0" w14:textId="77777777" w:rsidR="00E156E0" w:rsidRPr="00E156E0" w:rsidRDefault="00E156E0" w:rsidP="00E156E0">
      <w:pPr>
        <w:jc w:val="both"/>
        <w:rPr>
          <w:rFonts w:ascii="Arial" w:hAnsi="Arial" w:cs="Arial"/>
          <w:sz w:val="20"/>
          <w:szCs w:val="20"/>
        </w:rPr>
      </w:pPr>
      <w:r w:rsidRPr="00E156E0">
        <w:rPr>
          <w:rFonts w:ascii="Arial" w:hAnsi="Arial" w:cs="Arial"/>
          <w:sz w:val="20"/>
          <w:szCs w:val="20"/>
        </w:rPr>
        <w:t>Considérant que l’occupation du domaine public routier par des opérateurs de télécommunications donne lieu à versements de redevances en fonction de la durée de l’occupation, de la valeur locative et des avantages qu’en tire le permissionnaire,</w:t>
      </w:r>
    </w:p>
    <w:p w14:paraId="76AC4067" w14:textId="77777777" w:rsidR="00E156E0" w:rsidRPr="00E156E0" w:rsidRDefault="00E156E0" w:rsidP="00E156E0">
      <w:pPr>
        <w:jc w:val="both"/>
        <w:rPr>
          <w:rFonts w:ascii="Arial" w:hAnsi="Arial" w:cs="Arial"/>
          <w:sz w:val="20"/>
          <w:szCs w:val="20"/>
        </w:rPr>
      </w:pPr>
    </w:p>
    <w:p w14:paraId="492F99BE" w14:textId="015826EE" w:rsidR="00E156E0" w:rsidRPr="00E156E0" w:rsidRDefault="00E156E0" w:rsidP="00E156E0">
      <w:pPr>
        <w:jc w:val="both"/>
        <w:rPr>
          <w:rFonts w:ascii="Arial" w:hAnsi="Arial" w:cs="Arial"/>
          <w:sz w:val="20"/>
          <w:szCs w:val="20"/>
        </w:rPr>
      </w:pPr>
      <w:r w:rsidRPr="00E156E0">
        <w:rPr>
          <w:rFonts w:ascii="Arial" w:hAnsi="Arial" w:cs="Arial"/>
          <w:sz w:val="20"/>
          <w:szCs w:val="20"/>
        </w:rPr>
        <w:t>Vu la proposition de Mme l</w:t>
      </w:r>
      <w:r w:rsidR="00DF509C">
        <w:rPr>
          <w:rFonts w:ascii="Arial" w:hAnsi="Arial" w:cs="Arial"/>
          <w:sz w:val="20"/>
          <w:szCs w:val="20"/>
        </w:rPr>
        <w:t>e</w:t>
      </w:r>
      <w:r w:rsidRPr="00E156E0">
        <w:rPr>
          <w:rFonts w:ascii="Arial" w:hAnsi="Arial" w:cs="Arial"/>
          <w:sz w:val="20"/>
          <w:szCs w:val="20"/>
        </w:rPr>
        <w:t xml:space="preserve"> maire de fixer au tarif maximum le montant des redevances d’occupation du domaine public routier dues par les opérateurs de télécommunications (orange en l’espèce) de 2020-2021-2022-2023-2024 comme suit : </w:t>
      </w:r>
    </w:p>
    <w:p w14:paraId="4229DE46" w14:textId="77777777" w:rsidR="00E156E0" w:rsidRPr="00E156E0" w:rsidRDefault="00E156E0" w:rsidP="00E156E0">
      <w:pPr>
        <w:jc w:val="both"/>
        <w:rPr>
          <w:rFonts w:ascii="Arial" w:hAnsi="Arial" w:cs="Arial"/>
          <w:sz w:val="20"/>
          <w:szCs w:val="20"/>
        </w:rPr>
      </w:pPr>
    </w:p>
    <w:p w14:paraId="5B40EB82" w14:textId="64D0E0E7" w:rsidR="00E156E0" w:rsidRPr="00E156E0" w:rsidRDefault="00E156E0" w:rsidP="00E156E0">
      <w:pPr>
        <w:jc w:val="both"/>
        <w:rPr>
          <w:rFonts w:ascii="Arial" w:hAnsi="Arial" w:cs="Arial"/>
          <w:sz w:val="20"/>
          <w:szCs w:val="20"/>
        </w:rPr>
      </w:pPr>
    </w:p>
    <w:p w14:paraId="6497D063" w14:textId="37A829DE" w:rsidR="00E156E0" w:rsidRPr="00E156E0" w:rsidRDefault="00842B4B" w:rsidP="00E156E0">
      <w:pPr>
        <w:jc w:val="both"/>
        <w:rPr>
          <w:rFonts w:ascii="Arial" w:hAnsi="Arial" w:cs="Arial"/>
          <w:sz w:val="20"/>
          <w:szCs w:val="20"/>
        </w:rPr>
      </w:pPr>
      <w:r w:rsidRPr="007B52BB">
        <w:rPr>
          <w:b/>
          <w:bCs/>
          <w:noProof/>
        </w:rPr>
        <w:lastRenderedPageBreak/>
        <w:drawing>
          <wp:anchor distT="0" distB="0" distL="114300" distR="114300" simplePos="0" relativeHeight="251659264" behindDoc="0" locked="0" layoutInCell="1" allowOverlap="1" wp14:anchorId="495AF447" wp14:editId="47D1B88F">
            <wp:simplePos x="0" y="0"/>
            <wp:positionH relativeFrom="column">
              <wp:posOffset>-630555</wp:posOffset>
            </wp:positionH>
            <wp:positionV relativeFrom="paragraph">
              <wp:posOffset>142875</wp:posOffset>
            </wp:positionV>
            <wp:extent cx="9867900" cy="1739900"/>
            <wp:effectExtent l="0" t="0" r="0" b="0"/>
            <wp:wrapTopAndBottom/>
            <wp:docPr id="9792836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83636" name=""/>
                    <pic:cNvPicPr/>
                  </pic:nvPicPr>
                  <pic:blipFill>
                    <a:blip r:embed="rId8">
                      <a:extLst>
                        <a:ext uri="{28A0092B-C50C-407E-A947-70E740481C1C}">
                          <a14:useLocalDpi xmlns:a14="http://schemas.microsoft.com/office/drawing/2010/main" val="0"/>
                        </a:ext>
                      </a:extLst>
                    </a:blip>
                    <a:stretch>
                      <a:fillRect/>
                    </a:stretch>
                  </pic:blipFill>
                  <pic:spPr>
                    <a:xfrm>
                      <a:off x="0" y="0"/>
                      <a:ext cx="9867900" cy="1739900"/>
                    </a:xfrm>
                    <a:prstGeom prst="rect">
                      <a:avLst/>
                    </a:prstGeom>
                  </pic:spPr>
                </pic:pic>
              </a:graphicData>
            </a:graphic>
            <wp14:sizeRelH relativeFrom="margin">
              <wp14:pctWidth>0</wp14:pctWidth>
            </wp14:sizeRelH>
            <wp14:sizeRelV relativeFrom="margin">
              <wp14:pctHeight>0</wp14:pctHeight>
            </wp14:sizeRelV>
          </wp:anchor>
        </w:drawing>
      </w:r>
    </w:p>
    <w:p w14:paraId="2F2250F7" w14:textId="77777777" w:rsidR="00E156E0" w:rsidRPr="00E156E0" w:rsidRDefault="00E156E0" w:rsidP="00E156E0">
      <w:pPr>
        <w:jc w:val="both"/>
        <w:rPr>
          <w:rFonts w:ascii="Arial" w:hAnsi="Arial" w:cs="Arial"/>
          <w:sz w:val="20"/>
          <w:szCs w:val="20"/>
        </w:rPr>
      </w:pPr>
    </w:p>
    <w:tbl>
      <w:tblPr>
        <w:tblpPr w:leftFromText="141" w:rightFromText="141" w:vertAnchor="text" w:horzAnchor="margin" w:tblpXSpec="center" w:tblpY="111"/>
        <w:tblW w:w="6616" w:type="dxa"/>
        <w:tblCellMar>
          <w:left w:w="0" w:type="dxa"/>
          <w:right w:w="0" w:type="dxa"/>
        </w:tblCellMar>
        <w:tblLook w:val="04A0" w:firstRow="1" w:lastRow="0" w:firstColumn="1" w:lastColumn="0" w:noHBand="0" w:noVBand="1"/>
      </w:tblPr>
      <w:tblGrid>
        <w:gridCol w:w="1305"/>
        <w:gridCol w:w="2867"/>
        <w:gridCol w:w="2444"/>
      </w:tblGrid>
      <w:tr w:rsidR="00E156E0" w:rsidRPr="00E156E0" w14:paraId="0196EF62" w14:textId="77777777" w:rsidTr="00842B4B">
        <w:trPr>
          <w:trHeight w:val="654"/>
        </w:trPr>
        <w:tc>
          <w:tcPr>
            <w:tcW w:w="1305"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hideMark/>
          </w:tcPr>
          <w:p w14:paraId="5288D5E4" w14:textId="77777777" w:rsidR="00E156E0" w:rsidRPr="00E156E0" w:rsidRDefault="00E156E0" w:rsidP="006C26EB">
            <w:pPr>
              <w:rPr>
                <w:rFonts w:ascii="Arial" w:hAnsi="Arial" w:cs="Arial"/>
                <w:b/>
                <w:bCs/>
                <w:color w:val="000000"/>
                <w:sz w:val="20"/>
                <w:szCs w:val="20"/>
              </w:rPr>
            </w:pPr>
            <w:r w:rsidRPr="00E156E0">
              <w:rPr>
                <w:rFonts w:ascii="Arial" w:hAnsi="Arial" w:cs="Arial"/>
                <w:b/>
                <w:bCs/>
                <w:color w:val="000000"/>
                <w:sz w:val="20"/>
                <w:szCs w:val="20"/>
              </w:rPr>
              <w:t xml:space="preserve">Années RODP </w:t>
            </w:r>
          </w:p>
        </w:tc>
        <w:tc>
          <w:tcPr>
            <w:tcW w:w="286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827493" w14:textId="77777777" w:rsidR="00E156E0" w:rsidRPr="00E156E0" w:rsidRDefault="00E156E0" w:rsidP="006C26EB">
            <w:pPr>
              <w:jc w:val="center"/>
              <w:rPr>
                <w:rFonts w:ascii="Arial" w:hAnsi="Arial" w:cs="Arial"/>
                <w:b/>
                <w:bCs/>
                <w:color w:val="000000"/>
                <w:sz w:val="20"/>
                <w:szCs w:val="20"/>
              </w:rPr>
            </w:pPr>
            <w:r w:rsidRPr="00E156E0">
              <w:rPr>
                <w:rFonts w:ascii="Arial" w:hAnsi="Arial" w:cs="Arial"/>
                <w:b/>
                <w:bCs/>
                <w:color w:val="000000"/>
                <w:sz w:val="20"/>
                <w:szCs w:val="20"/>
              </w:rPr>
              <w:t xml:space="preserve">Tarifs de base </w:t>
            </w:r>
          </w:p>
        </w:tc>
        <w:tc>
          <w:tcPr>
            <w:tcW w:w="244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5BF290F" w14:textId="77777777" w:rsidR="00E156E0" w:rsidRPr="00E156E0" w:rsidRDefault="00E156E0" w:rsidP="006C26EB">
            <w:pPr>
              <w:jc w:val="center"/>
              <w:rPr>
                <w:rFonts w:ascii="Arial" w:hAnsi="Arial" w:cs="Arial"/>
                <w:b/>
                <w:bCs/>
                <w:color w:val="000000"/>
                <w:sz w:val="20"/>
                <w:szCs w:val="20"/>
              </w:rPr>
            </w:pPr>
            <w:r w:rsidRPr="00E156E0">
              <w:rPr>
                <w:rFonts w:ascii="Arial" w:hAnsi="Arial" w:cs="Arial"/>
                <w:b/>
                <w:bCs/>
                <w:color w:val="000000"/>
                <w:sz w:val="20"/>
                <w:szCs w:val="20"/>
              </w:rPr>
              <w:t xml:space="preserve">A multiplier par le coefficient d'actualisation </w:t>
            </w:r>
          </w:p>
        </w:tc>
      </w:tr>
      <w:tr w:rsidR="00E156E0" w:rsidRPr="00E156E0" w14:paraId="65DB80D4" w14:textId="77777777" w:rsidTr="00842B4B">
        <w:trPr>
          <w:trHeight w:val="276"/>
        </w:trPr>
        <w:tc>
          <w:tcPr>
            <w:tcW w:w="1305"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66A284B"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RODP 2020 </w:t>
            </w:r>
          </w:p>
        </w:tc>
        <w:tc>
          <w:tcPr>
            <w:tcW w:w="2867" w:type="dxa"/>
            <w:tcBorders>
              <w:top w:val="nil"/>
              <w:left w:val="nil"/>
              <w:bottom w:val="nil"/>
              <w:right w:val="single" w:sz="8" w:space="0" w:color="auto"/>
            </w:tcBorders>
            <w:noWrap/>
            <w:tcMar>
              <w:top w:w="0" w:type="dxa"/>
              <w:left w:w="70" w:type="dxa"/>
              <w:bottom w:w="0" w:type="dxa"/>
              <w:right w:w="70" w:type="dxa"/>
            </w:tcMar>
            <w:vAlign w:val="center"/>
            <w:hideMark/>
          </w:tcPr>
          <w:p w14:paraId="019886BD"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  </w:t>
            </w:r>
          </w:p>
        </w:tc>
        <w:tc>
          <w:tcPr>
            <w:tcW w:w="2444" w:type="dxa"/>
            <w:tcBorders>
              <w:top w:val="nil"/>
              <w:left w:val="nil"/>
              <w:bottom w:val="nil"/>
              <w:right w:val="single" w:sz="8" w:space="0" w:color="auto"/>
            </w:tcBorders>
            <w:noWrap/>
            <w:tcMar>
              <w:top w:w="0" w:type="dxa"/>
              <w:left w:w="70" w:type="dxa"/>
              <w:bottom w:w="0" w:type="dxa"/>
              <w:right w:w="70" w:type="dxa"/>
            </w:tcMar>
            <w:vAlign w:val="center"/>
            <w:hideMark/>
          </w:tcPr>
          <w:p w14:paraId="5375B632"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1.38853 </w:t>
            </w:r>
          </w:p>
        </w:tc>
      </w:tr>
      <w:tr w:rsidR="00E156E0" w:rsidRPr="00E156E0" w14:paraId="65A5B475" w14:textId="77777777" w:rsidTr="00842B4B">
        <w:trPr>
          <w:trHeight w:val="276"/>
        </w:trPr>
        <w:tc>
          <w:tcPr>
            <w:tcW w:w="1305"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30EA3EDA"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RODP 2021 </w:t>
            </w:r>
          </w:p>
        </w:tc>
        <w:tc>
          <w:tcPr>
            <w:tcW w:w="2867" w:type="dxa"/>
            <w:tcBorders>
              <w:top w:val="nil"/>
              <w:left w:val="nil"/>
              <w:bottom w:val="nil"/>
              <w:right w:val="single" w:sz="8" w:space="0" w:color="auto"/>
            </w:tcBorders>
            <w:noWrap/>
            <w:tcMar>
              <w:top w:w="0" w:type="dxa"/>
              <w:left w:w="70" w:type="dxa"/>
              <w:bottom w:w="0" w:type="dxa"/>
              <w:right w:w="70" w:type="dxa"/>
            </w:tcMar>
            <w:vAlign w:val="center"/>
            <w:hideMark/>
          </w:tcPr>
          <w:p w14:paraId="2579F203"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40€ le km d'artères aériennes </w:t>
            </w:r>
          </w:p>
        </w:tc>
        <w:tc>
          <w:tcPr>
            <w:tcW w:w="2444" w:type="dxa"/>
            <w:tcBorders>
              <w:top w:val="nil"/>
              <w:left w:val="nil"/>
              <w:bottom w:val="nil"/>
              <w:right w:val="single" w:sz="8" w:space="0" w:color="auto"/>
            </w:tcBorders>
            <w:noWrap/>
            <w:tcMar>
              <w:top w:w="0" w:type="dxa"/>
              <w:left w:w="70" w:type="dxa"/>
              <w:bottom w:w="0" w:type="dxa"/>
              <w:right w:w="70" w:type="dxa"/>
            </w:tcMar>
            <w:vAlign w:val="center"/>
            <w:hideMark/>
          </w:tcPr>
          <w:p w14:paraId="52461523"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1.37633 </w:t>
            </w:r>
          </w:p>
        </w:tc>
      </w:tr>
      <w:tr w:rsidR="00E156E0" w:rsidRPr="00E156E0" w14:paraId="504FB889" w14:textId="77777777" w:rsidTr="00842B4B">
        <w:trPr>
          <w:trHeight w:val="276"/>
        </w:trPr>
        <w:tc>
          <w:tcPr>
            <w:tcW w:w="1305"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2108D70E"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RODP 2022 </w:t>
            </w:r>
          </w:p>
        </w:tc>
        <w:tc>
          <w:tcPr>
            <w:tcW w:w="2867" w:type="dxa"/>
            <w:tcBorders>
              <w:top w:val="nil"/>
              <w:left w:val="nil"/>
              <w:bottom w:val="nil"/>
              <w:right w:val="single" w:sz="8" w:space="0" w:color="auto"/>
            </w:tcBorders>
            <w:noWrap/>
            <w:tcMar>
              <w:top w:w="0" w:type="dxa"/>
              <w:left w:w="70" w:type="dxa"/>
              <w:bottom w:w="0" w:type="dxa"/>
              <w:right w:w="70" w:type="dxa"/>
            </w:tcMar>
            <w:vAlign w:val="center"/>
            <w:hideMark/>
          </w:tcPr>
          <w:p w14:paraId="6B2EF2CC"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30€ le km d'artères souterraines </w:t>
            </w:r>
          </w:p>
        </w:tc>
        <w:tc>
          <w:tcPr>
            <w:tcW w:w="2444" w:type="dxa"/>
            <w:tcBorders>
              <w:top w:val="nil"/>
              <w:left w:val="nil"/>
              <w:bottom w:val="nil"/>
              <w:right w:val="single" w:sz="8" w:space="0" w:color="auto"/>
            </w:tcBorders>
            <w:noWrap/>
            <w:tcMar>
              <w:top w:w="0" w:type="dxa"/>
              <w:left w:w="70" w:type="dxa"/>
              <w:bottom w:w="0" w:type="dxa"/>
              <w:right w:w="70" w:type="dxa"/>
            </w:tcMar>
            <w:vAlign w:val="center"/>
            <w:hideMark/>
          </w:tcPr>
          <w:p w14:paraId="03257D97"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1.42136 </w:t>
            </w:r>
          </w:p>
        </w:tc>
      </w:tr>
      <w:tr w:rsidR="00E156E0" w:rsidRPr="00E156E0" w14:paraId="29F638E9" w14:textId="77777777" w:rsidTr="00842B4B">
        <w:trPr>
          <w:trHeight w:val="276"/>
        </w:trPr>
        <w:tc>
          <w:tcPr>
            <w:tcW w:w="1305"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D673FD5"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RODP 2023 </w:t>
            </w:r>
          </w:p>
        </w:tc>
        <w:tc>
          <w:tcPr>
            <w:tcW w:w="2867" w:type="dxa"/>
            <w:tcBorders>
              <w:top w:val="nil"/>
              <w:left w:val="nil"/>
              <w:bottom w:val="nil"/>
              <w:right w:val="single" w:sz="8" w:space="0" w:color="auto"/>
            </w:tcBorders>
            <w:noWrap/>
            <w:tcMar>
              <w:top w:w="0" w:type="dxa"/>
              <w:left w:w="70" w:type="dxa"/>
              <w:bottom w:w="0" w:type="dxa"/>
              <w:right w:w="70" w:type="dxa"/>
            </w:tcMar>
            <w:vAlign w:val="center"/>
            <w:hideMark/>
          </w:tcPr>
          <w:p w14:paraId="1D08939D"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20€ le m² d'emprise au sol </w:t>
            </w:r>
          </w:p>
        </w:tc>
        <w:tc>
          <w:tcPr>
            <w:tcW w:w="2444" w:type="dxa"/>
            <w:tcBorders>
              <w:top w:val="nil"/>
              <w:left w:val="nil"/>
              <w:bottom w:val="nil"/>
              <w:right w:val="single" w:sz="8" w:space="0" w:color="auto"/>
            </w:tcBorders>
            <w:noWrap/>
            <w:tcMar>
              <w:top w:w="0" w:type="dxa"/>
              <w:left w:w="70" w:type="dxa"/>
              <w:bottom w:w="0" w:type="dxa"/>
              <w:right w:w="70" w:type="dxa"/>
            </w:tcMar>
            <w:vAlign w:val="center"/>
            <w:hideMark/>
          </w:tcPr>
          <w:p w14:paraId="6D13C194"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1.5649  </w:t>
            </w:r>
          </w:p>
        </w:tc>
      </w:tr>
      <w:tr w:rsidR="00E156E0" w:rsidRPr="00E156E0" w14:paraId="5EBF2BA5" w14:textId="77777777" w:rsidTr="00842B4B">
        <w:trPr>
          <w:trHeight w:val="276"/>
        </w:trPr>
        <w:tc>
          <w:tcPr>
            <w:tcW w:w="13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F21D15"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RODP 2024 </w:t>
            </w:r>
          </w:p>
        </w:tc>
        <w:tc>
          <w:tcPr>
            <w:tcW w:w="28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5291B0"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 xml:space="preserve">  </w:t>
            </w:r>
          </w:p>
        </w:tc>
        <w:tc>
          <w:tcPr>
            <w:tcW w:w="24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ABC55C" w14:textId="77777777" w:rsidR="00E156E0" w:rsidRPr="00E156E0" w:rsidRDefault="00E156E0" w:rsidP="006C26EB">
            <w:pPr>
              <w:jc w:val="center"/>
              <w:rPr>
                <w:rFonts w:ascii="Arial" w:hAnsi="Arial" w:cs="Arial"/>
                <w:color w:val="000000"/>
                <w:sz w:val="20"/>
                <w:szCs w:val="20"/>
              </w:rPr>
            </w:pPr>
            <w:r w:rsidRPr="00E156E0">
              <w:rPr>
                <w:rFonts w:ascii="Arial" w:hAnsi="Arial" w:cs="Arial"/>
                <w:color w:val="000000"/>
                <w:sz w:val="20"/>
                <w:szCs w:val="20"/>
              </w:rPr>
              <w:t>1.60</w:t>
            </w:r>
            <w:r w:rsidRPr="00E156E0">
              <w:rPr>
                <w:rFonts w:ascii="Arial" w:hAnsi="Arial" w:cs="Arial"/>
                <w:sz w:val="20"/>
                <w:szCs w:val="20"/>
              </w:rPr>
              <w:t>900</w:t>
            </w:r>
            <w:r w:rsidRPr="00E156E0">
              <w:rPr>
                <w:rFonts w:ascii="Arial" w:hAnsi="Arial" w:cs="Arial"/>
                <w:color w:val="000000"/>
                <w:sz w:val="20"/>
                <w:szCs w:val="20"/>
              </w:rPr>
              <w:t xml:space="preserve"> </w:t>
            </w:r>
          </w:p>
        </w:tc>
      </w:tr>
    </w:tbl>
    <w:p w14:paraId="66FA2EE2" w14:textId="77777777" w:rsidR="00E156E0" w:rsidRPr="00E156E0" w:rsidRDefault="00E156E0" w:rsidP="00E156E0">
      <w:pPr>
        <w:jc w:val="both"/>
        <w:rPr>
          <w:rFonts w:ascii="Arial" w:hAnsi="Arial" w:cs="Arial"/>
          <w:sz w:val="20"/>
          <w:szCs w:val="20"/>
        </w:rPr>
      </w:pPr>
    </w:p>
    <w:p w14:paraId="26E57B0E" w14:textId="77777777" w:rsidR="00E156E0" w:rsidRPr="00E156E0" w:rsidRDefault="00E156E0" w:rsidP="00E156E0">
      <w:pPr>
        <w:jc w:val="both"/>
        <w:rPr>
          <w:rFonts w:ascii="Arial" w:hAnsi="Arial" w:cs="Arial"/>
          <w:sz w:val="20"/>
          <w:szCs w:val="20"/>
        </w:rPr>
      </w:pPr>
    </w:p>
    <w:p w14:paraId="4CAE9197" w14:textId="77777777" w:rsidR="00E156E0" w:rsidRPr="00E156E0" w:rsidRDefault="00E156E0" w:rsidP="00E156E0">
      <w:pPr>
        <w:jc w:val="both"/>
        <w:rPr>
          <w:rFonts w:ascii="Arial" w:hAnsi="Arial" w:cs="Arial"/>
          <w:sz w:val="20"/>
          <w:szCs w:val="20"/>
        </w:rPr>
      </w:pPr>
    </w:p>
    <w:p w14:paraId="60142EF6" w14:textId="77777777" w:rsidR="00E156E0" w:rsidRPr="00E156E0" w:rsidRDefault="00E156E0" w:rsidP="00E156E0">
      <w:pPr>
        <w:jc w:val="both"/>
        <w:rPr>
          <w:rFonts w:ascii="Arial" w:hAnsi="Arial" w:cs="Arial"/>
          <w:sz w:val="20"/>
          <w:szCs w:val="20"/>
        </w:rPr>
      </w:pPr>
    </w:p>
    <w:p w14:paraId="015A7CCC" w14:textId="77777777" w:rsidR="00E156E0" w:rsidRPr="00E156E0" w:rsidRDefault="00E156E0" w:rsidP="00E156E0">
      <w:pPr>
        <w:jc w:val="both"/>
        <w:rPr>
          <w:rFonts w:ascii="Arial" w:hAnsi="Arial" w:cs="Arial"/>
          <w:sz w:val="20"/>
          <w:szCs w:val="20"/>
        </w:rPr>
      </w:pPr>
    </w:p>
    <w:p w14:paraId="07724108" w14:textId="77777777" w:rsidR="00E156E0" w:rsidRPr="00E156E0" w:rsidRDefault="00E156E0" w:rsidP="00E156E0">
      <w:pPr>
        <w:jc w:val="both"/>
        <w:rPr>
          <w:rFonts w:ascii="Arial" w:hAnsi="Arial" w:cs="Arial"/>
          <w:sz w:val="20"/>
          <w:szCs w:val="20"/>
        </w:rPr>
      </w:pPr>
    </w:p>
    <w:p w14:paraId="453575BF" w14:textId="77777777" w:rsidR="00E156E0" w:rsidRPr="00E156E0" w:rsidRDefault="00E156E0" w:rsidP="00E156E0">
      <w:pPr>
        <w:jc w:val="both"/>
        <w:rPr>
          <w:rFonts w:ascii="Arial" w:hAnsi="Arial" w:cs="Arial"/>
          <w:sz w:val="20"/>
          <w:szCs w:val="20"/>
        </w:rPr>
      </w:pPr>
    </w:p>
    <w:p w14:paraId="2EF2FB50" w14:textId="77777777" w:rsidR="00E156E0" w:rsidRPr="00E156E0" w:rsidRDefault="00E156E0" w:rsidP="00E156E0">
      <w:pPr>
        <w:jc w:val="both"/>
        <w:rPr>
          <w:rFonts w:ascii="Arial" w:hAnsi="Arial" w:cs="Arial"/>
          <w:sz w:val="20"/>
          <w:szCs w:val="20"/>
        </w:rPr>
      </w:pPr>
    </w:p>
    <w:p w14:paraId="3AA002D5" w14:textId="77777777" w:rsidR="00E156E0" w:rsidRPr="00E156E0" w:rsidRDefault="00E156E0" w:rsidP="00E156E0">
      <w:pPr>
        <w:jc w:val="both"/>
        <w:rPr>
          <w:rFonts w:ascii="Arial" w:hAnsi="Arial" w:cs="Arial"/>
          <w:sz w:val="20"/>
          <w:szCs w:val="20"/>
        </w:rPr>
      </w:pPr>
    </w:p>
    <w:p w14:paraId="334F147E" w14:textId="77777777" w:rsidR="00E156E0" w:rsidRDefault="00E156E0" w:rsidP="00E156E0">
      <w:pPr>
        <w:rPr>
          <w:rFonts w:ascii="Arial" w:hAnsi="Arial" w:cs="Arial"/>
          <w:sz w:val="20"/>
          <w:szCs w:val="20"/>
        </w:rPr>
      </w:pPr>
    </w:p>
    <w:p w14:paraId="3BC8C304" w14:textId="77777777" w:rsidR="009C6A62" w:rsidRDefault="009C6A62" w:rsidP="00E156E0">
      <w:pPr>
        <w:rPr>
          <w:rFonts w:ascii="Arial" w:hAnsi="Arial" w:cs="Arial"/>
          <w:sz w:val="20"/>
          <w:szCs w:val="20"/>
        </w:rPr>
      </w:pPr>
    </w:p>
    <w:p w14:paraId="397858B2" w14:textId="7145E914" w:rsidR="00E156E0" w:rsidRPr="00E156E0" w:rsidRDefault="00E156E0" w:rsidP="00E156E0">
      <w:pPr>
        <w:rPr>
          <w:rFonts w:ascii="Arial" w:hAnsi="Arial" w:cs="Arial"/>
          <w:sz w:val="20"/>
          <w:szCs w:val="20"/>
        </w:rPr>
      </w:pPr>
      <w:r w:rsidRPr="00E156E0">
        <w:rPr>
          <w:rFonts w:ascii="Arial" w:hAnsi="Arial" w:cs="Arial"/>
          <w:sz w:val="20"/>
          <w:szCs w:val="20"/>
        </w:rPr>
        <w:t xml:space="preserve">Le Conseil municipal, après en avoir délibéré à l’unanimité, </w:t>
      </w:r>
    </w:p>
    <w:p w14:paraId="58EF8578" w14:textId="77777777" w:rsidR="00E156E0" w:rsidRPr="00E156E0" w:rsidRDefault="00E156E0" w:rsidP="00E156E0">
      <w:pPr>
        <w:rPr>
          <w:rFonts w:ascii="Arial" w:hAnsi="Arial" w:cs="Arial"/>
          <w:sz w:val="20"/>
          <w:szCs w:val="20"/>
        </w:rPr>
      </w:pPr>
    </w:p>
    <w:p w14:paraId="77E04081" w14:textId="77777777" w:rsidR="00E156E0" w:rsidRPr="00E156E0" w:rsidRDefault="00E156E0" w:rsidP="00E156E0">
      <w:pPr>
        <w:rPr>
          <w:rFonts w:ascii="Arial" w:hAnsi="Arial" w:cs="Arial"/>
          <w:sz w:val="20"/>
          <w:szCs w:val="20"/>
        </w:rPr>
      </w:pPr>
      <w:r w:rsidRPr="00E156E0">
        <w:rPr>
          <w:rFonts w:ascii="Arial" w:hAnsi="Arial" w:cs="Arial"/>
          <w:sz w:val="20"/>
          <w:szCs w:val="20"/>
        </w:rPr>
        <w:t>DECIDE :</w:t>
      </w:r>
    </w:p>
    <w:p w14:paraId="711794FD" w14:textId="77777777" w:rsidR="00E156E0" w:rsidRPr="00E156E0" w:rsidRDefault="00E156E0" w:rsidP="00E156E0">
      <w:pPr>
        <w:rPr>
          <w:rFonts w:ascii="Arial" w:hAnsi="Arial" w:cs="Arial"/>
          <w:sz w:val="20"/>
          <w:szCs w:val="20"/>
        </w:rPr>
      </w:pPr>
    </w:p>
    <w:p w14:paraId="30BB9F21" w14:textId="77777777" w:rsidR="00E156E0" w:rsidRPr="00E156E0" w:rsidRDefault="00E156E0" w:rsidP="00E156E0">
      <w:pPr>
        <w:pStyle w:val="Paragraphedeliste"/>
        <w:numPr>
          <w:ilvl w:val="0"/>
          <w:numId w:val="52"/>
        </w:numPr>
        <w:rPr>
          <w:rFonts w:ascii="Arial" w:hAnsi="Arial" w:cs="Arial"/>
          <w:sz w:val="20"/>
          <w:szCs w:val="20"/>
        </w:rPr>
      </w:pPr>
      <w:r w:rsidRPr="00E156E0">
        <w:rPr>
          <w:rFonts w:ascii="Arial" w:hAnsi="Arial" w:cs="Arial"/>
          <w:sz w:val="20"/>
          <w:szCs w:val="20"/>
        </w:rPr>
        <w:t>D’appliquer les tarifs maxima prévus par le décret précité pour la redevance d’occupation du domaine public routier due par les opérateurs de télécommunications, en l’occurrence Orange, comme décrits dans le tableau ci-dessus,</w:t>
      </w:r>
    </w:p>
    <w:p w14:paraId="28D47A26" w14:textId="77777777" w:rsidR="00E156E0" w:rsidRPr="00E156E0" w:rsidRDefault="00E156E0" w:rsidP="00E156E0">
      <w:pPr>
        <w:pStyle w:val="Paragraphedeliste"/>
        <w:numPr>
          <w:ilvl w:val="0"/>
          <w:numId w:val="52"/>
        </w:numPr>
        <w:rPr>
          <w:rFonts w:ascii="Arial" w:hAnsi="Arial" w:cs="Arial"/>
          <w:sz w:val="20"/>
          <w:szCs w:val="20"/>
        </w:rPr>
      </w:pPr>
      <w:r w:rsidRPr="00E156E0">
        <w:rPr>
          <w:rFonts w:ascii="Arial" w:hAnsi="Arial" w:cs="Arial"/>
          <w:sz w:val="20"/>
          <w:szCs w:val="20"/>
        </w:rPr>
        <w:t>De revaloriser chaque année ces montants en fonction de la moyenne des quatre dernières valeurs trimestrielles de l’index général relatif aux travaux publics,</w:t>
      </w:r>
    </w:p>
    <w:p w14:paraId="7A5ED061" w14:textId="77777777" w:rsidR="00E156E0" w:rsidRPr="00E156E0" w:rsidRDefault="00E156E0" w:rsidP="00E156E0">
      <w:pPr>
        <w:pStyle w:val="Paragraphedeliste"/>
        <w:numPr>
          <w:ilvl w:val="0"/>
          <w:numId w:val="52"/>
        </w:numPr>
        <w:rPr>
          <w:rFonts w:ascii="Arial" w:hAnsi="Arial" w:cs="Arial"/>
          <w:sz w:val="20"/>
          <w:szCs w:val="20"/>
        </w:rPr>
      </w:pPr>
      <w:r w:rsidRPr="00E156E0">
        <w:rPr>
          <w:rFonts w:ascii="Arial" w:hAnsi="Arial" w:cs="Arial"/>
          <w:sz w:val="20"/>
          <w:szCs w:val="20"/>
        </w:rPr>
        <w:t>D’inscrire annuellement cette recette au compte 70323,</w:t>
      </w:r>
    </w:p>
    <w:p w14:paraId="226D0B82" w14:textId="77777777" w:rsidR="00E156E0" w:rsidRPr="00E156E0" w:rsidRDefault="00E156E0" w:rsidP="00E156E0">
      <w:pPr>
        <w:pStyle w:val="Paragraphedeliste"/>
        <w:numPr>
          <w:ilvl w:val="0"/>
          <w:numId w:val="52"/>
        </w:numPr>
        <w:rPr>
          <w:rFonts w:ascii="Arial" w:hAnsi="Arial" w:cs="Arial"/>
          <w:sz w:val="20"/>
          <w:szCs w:val="20"/>
        </w:rPr>
      </w:pPr>
      <w:r w:rsidRPr="00E156E0">
        <w:rPr>
          <w:rFonts w:ascii="Arial" w:hAnsi="Arial" w:cs="Arial"/>
          <w:sz w:val="20"/>
          <w:szCs w:val="20"/>
        </w:rPr>
        <w:t xml:space="preserve">De charger le Maire du recouvrement de ces redevances en établissant annuellement un état déclaratif ainsi qu’un titre de recettes. </w:t>
      </w:r>
    </w:p>
    <w:p w14:paraId="4C5F2DDA" w14:textId="77777777" w:rsidR="00E156E0" w:rsidRPr="00E156E0" w:rsidRDefault="00E156E0" w:rsidP="00E156E0">
      <w:pPr>
        <w:rPr>
          <w:rFonts w:ascii="Arial" w:hAnsi="Arial" w:cs="Arial"/>
          <w:sz w:val="20"/>
          <w:szCs w:val="20"/>
        </w:rPr>
      </w:pPr>
    </w:p>
    <w:p w14:paraId="67AA681B" w14:textId="6988179C" w:rsidR="00DD2DAD" w:rsidRPr="00E156E0" w:rsidRDefault="00710A85" w:rsidP="00DE05AA">
      <w:pPr>
        <w:pBdr>
          <w:top w:val="single" w:sz="4" w:space="1" w:color="auto"/>
          <w:left w:val="single" w:sz="4" w:space="4" w:color="auto"/>
          <w:bottom w:val="single" w:sz="4" w:space="1" w:color="auto"/>
          <w:right w:val="single" w:sz="4" w:space="4" w:color="auto"/>
        </w:pBdr>
        <w:tabs>
          <w:tab w:val="left" w:pos="1985"/>
        </w:tabs>
        <w:ind w:left="426"/>
        <w:contextualSpacing/>
        <w:jc w:val="both"/>
        <w:rPr>
          <w:rFonts w:ascii="Arial" w:hAnsi="Arial" w:cs="Arial"/>
          <w:b/>
          <w:bCs/>
          <w:color w:val="000000"/>
          <w:sz w:val="20"/>
          <w:szCs w:val="20"/>
        </w:rPr>
      </w:pPr>
      <w:r w:rsidRPr="00E156E0">
        <w:rPr>
          <w:rFonts w:ascii="Arial" w:hAnsi="Arial" w:cs="Arial"/>
          <w:b/>
          <w:bCs/>
          <w:color w:val="000000"/>
          <w:sz w:val="20"/>
          <w:szCs w:val="20"/>
          <w:highlight w:val="lightGray"/>
        </w:rPr>
        <w:t>24-N°</w:t>
      </w:r>
      <w:r w:rsidR="00591B90" w:rsidRPr="00E156E0">
        <w:rPr>
          <w:rFonts w:ascii="Arial" w:hAnsi="Arial" w:cs="Arial"/>
          <w:b/>
          <w:bCs/>
          <w:color w:val="000000"/>
          <w:sz w:val="20"/>
          <w:szCs w:val="20"/>
          <w:highlight w:val="lightGray"/>
        </w:rPr>
        <w:t>20 Tarif Cantine 2024-2025</w:t>
      </w:r>
    </w:p>
    <w:p w14:paraId="11755E64" w14:textId="77777777" w:rsidR="00710A85" w:rsidRPr="00E156E0" w:rsidRDefault="00710A85" w:rsidP="00710A85">
      <w:pPr>
        <w:jc w:val="both"/>
        <w:rPr>
          <w:rFonts w:ascii="Arial" w:hAnsi="Arial" w:cs="Arial"/>
          <w:sz w:val="20"/>
          <w:szCs w:val="20"/>
        </w:rPr>
      </w:pPr>
    </w:p>
    <w:p w14:paraId="34A7306C" w14:textId="77777777" w:rsidR="009C6A62" w:rsidRPr="009C6A62" w:rsidRDefault="009C6A62" w:rsidP="009C6A62">
      <w:pPr>
        <w:jc w:val="both"/>
        <w:rPr>
          <w:rFonts w:ascii="Arial" w:hAnsi="Arial" w:cs="Arial"/>
          <w:sz w:val="20"/>
          <w:szCs w:val="20"/>
        </w:rPr>
      </w:pPr>
      <w:bookmarkStart w:id="1" w:name="_Hlk131499016"/>
      <w:r w:rsidRPr="009C6A62">
        <w:rPr>
          <w:rFonts w:ascii="Arial" w:hAnsi="Arial" w:cs="Arial"/>
          <w:sz w:val="20"/>
          <w:szCs w:val="20"/>
        </w:rPr>
        <w:t>Madame le Maire rappelle au Conseil municipal que le restaurant scolaire est ouvert à tous les enfants scolarisés au sein du RPI La Forteresse/St Paul d’Izeaux/Plan.</w:t>
      </w:r>
    </w:p>
    <w:p w14:paraId="0CF9776E" w14:textId="77777777" w:rsidR="009C6A62" w:rsidRPr="009C6A62" w:rsidRDefault="009C6A62" w:rsidP="009C6A62">
      <w:pPr>
        <w:jc w:val="both"/>
        <w:rPr>
          <w:rFonts w:ascii="Arial" w:hAnsi="Arial" w:cs="Arial"/>
          <w:sz w:val="20"/>
          <w:szCs w:val="20"/>
        </w:rPr>
      </w:pPr>
    </w:p>
    <w:p w14:paraId="5967626B" w14:textId="77777777" w:rsidR="009C6A62" w:rsidRPr="009C6A62" w:rsidRDefault="009C6A62" w:rsidP="009C6A62">
      <w:pPr>
        <w:jc w:val="both"/>
        <w:rPr>
          <w:rFonts w:ascii="Arial" w:hAnsi="Arial" w:cs="Arial"/>
          <w:sz w:val="20"/>
          <w:szCs w:val="20"/>
        </w:rPr>
      </w:pPr>
      <w:r w:rsidRPr="009C6A62">
        <w:rPr>
          <w:rFonts w:ascii="Arial" w:hAnsi="Arial" w:cs="Arial"/>
          <w:sz w:val="20"/>
          <w:szCs w:val="20"/>
        </w:rPr>
        <w:t xml:space="preserve">Les collectivités territoriales assurent la restauration scolaire et ont la faculté de déterminer le prix du repas, décret 2006-753 du 29 juin 2006 relatif au prix de la restauration scolaire pour les élèves de l’enseignement public. </w:t>
      </w:r>
    </w:p>
    <w:p w14:paraId="6E378A32" w14:textId="77777777" w:rsidR="009C6A62" w:rsidRPr="009C6A62" w:rsidRDefault="009C6A62" w:rsidP="009C6A62">
      <w:pPr>
        <w:jc w:val="both"/>
        <w:rPr>
          <w:rFonts w:ascii="Arial" w:hAnsi="Arial" w:cs="Arial"/>
          <w:sz w:val="20"/>
          <w:szCs w:val="20"/>
        </w:rPr>
      </w:pPr>
    </w:p>
    <w:p w14:paraId="63BD8C82" w14:textId="77777777" w:rsidR="009C6A62" w:rsidRPr="009C6A62" w:rsidRDefault="009C6A62" w:rsidP="009C6A62">
      <w:pPr>
        <w:jc w:val="both"/>
        <w:rPr>
          <w:rFonts w:ascii="Arial" w:hAnsi="Arial" w:cs="Arial"/>
          <w:sz w:val="20"/>
          <w:szCs w:val="20"/>
        </w:rPr>
      </w:pPr>
      <w:r w:rsidRPr="009C6A62">
        <w:rPr>
          <w:rFonts w:ascii="Arial" w:hAnsi="Arial" w:cs="Arial"/>
          <w:sz w:val="20"/>
          <w:szCs w:val="20"/>
        </w:rPr>
        <w:t xml:space="preserve">Depuis la rentrée 2023, le prix du repas est facturé à 4,30 €. Cette année, en raison de l’augmentation des coûts de fonctionnement, le traiteur détenteur du marché a appliqué une augmentation de 3% sur le repas fourni. Madame le Maire propose de répercuter cette augmentation sur le prix du repas facturé aux familles. Le prix appliqué à compter de la rentrée de septembre 2024 serait de 4,45 €.   </w:t>
      </w:r>
    </w:p>
    <w:p w14:paraId="79C44A3D" w14:textId="77777777" w:rsidR="009C6A62" w:rsidRPr="009C6A62" w:rsidRDefault="009C6A62" w:rsidP="009C6A62">
      <w:pPr>
        <w:jc w:val="both"/>
        <w:rPr>
          <w:rFonts w:ascii="Arial" w:hAnsi="Arial" w:cs="Arial"/>
          <w:sz w:val="20"/>
          <w:szCs w:val="20"/>
        </w:rPr>
      </w:pPr>
    </w:p>
    <w:p w14:paraId="7A60FF64" w14:textId="77777777" w:rsidR="009C6A62" w:rsidRPr="009C6A62" w:rsidRDefault="009C6A62" w:rsidP="009C6A62">
      <w:pPr>
        <w:jc w:val="both"/>
        <w:rPr>
          <w:rFonts w:ascii="Arial" w:hAnsi="Arial" w:cs="Arial"/>
          <w:sz w:val="20"/>
          <w:szCs w:val="20"/>
        </w:rPr>
      </w:pPr>
      <w:r w:rsidRPr="009C6A62">
        <w:rPr>
          <w:rFonts w:ascii="Arial" w:hAnsi="Arial" w:cs="Arial"/>
          <w:sz w:val="20"/>
          <w:szCs w:val="20"/>
        </w:rPr>
        <w:t>Le Conseil municipal, le Maire entendu et après en avoir délibéré :</w:t>
      </w:r>
    </w:p>
    <w:p w14:paraId="76329BA2" w14:textId="77777777" w:rsidR="009C6A62" w:rsidRPr="009C6A62" w:rsidRDefault="009C6A62" w:rsidP="009C6A62">
      <w:pPr>
        <w:spacing w:after="120"/>
        <w:jc w:val="both"/>
        <w:rPr>
          <w:rFonts w:ascii="Arial" w:hAnsi="Arial" w:cs="Arial"/>
          <w:b/>
          <w:sz w:val="20"/>
          <w:szCs w:val="20"/>
        </w:rPr>
      </w:pPr>
    </w:p>
    <w:p w14:paraId="0E897CE2" w14:textId="77777777" w:rsidR="009C6A62" w:rsidRPr="009C6A62" w:rsidRDefault="009C6A62" w:rsidP="009C6A62">
      <w:pPr>
        <w:spacing w:after="120"/>
        <w:jc w:val="both"/>
        <w:rPr>
          <w:rFonts w:ascii="Arial" w:hAnsi="Arial" w:cs="Arial"/>
          <w:sz w:val="20"/>
          <w:szCs w:val="20"/>
        </w:rPr>
      </w:pPr>
      <w:r w:rsidRPr="009C6A62">
        <w:rPr>
          <w:rFonts w:ascii="Arial" w:hAnsi="Arial" w:cs="Arial"/>
          <w:b/>
          <w:sz w:val="20"/>
          <w:szCs w:val="20"/>
        </w:rPr>
        <w:t>FIXE le</w:t>
      </w:r>
      <w:r w:rsidRPr="009C6A62">
        <w:rPr>
          <w:rFonts w:ascii="Arial" w:hAnsi="Arial" w:cs="Arial"/>
          <w:sz w:val="20"/>
          <w:szCs w:val="20"/>
        </w:rPr>
        <w:t xml:space="preserve"> prix du repas à 4,45 € à compter de la rentrée scolaire de septembre 2024.  </w:t>
      </w:r>
    </w:p>
    <w:bookmarkEnd w:id="1"/>
    <w:p w14:paraId="23C92918" w14:textId="77777777" w:rsidR="00E156E0" w:rsidRDefault="00E156E0" w:rsidP="00710A85">
      <w:pPr>
        <w:jc w:val="both"/>
        <w:rPr>
          <w:rFonts w:ascii="Arial" w:hAnsi="Arial" w:cs="Arial"/>
          <w:sz w:val="20"/>
          <w:szCs w:val="20"/>
        </w:rPr>
      </w:pPr>
    </w:p>
    <w:p w14:paraId="5D1603AD" w14:textId="55CB16FF" w:rsidR="00710A85" w:rsidRPr="00E156E0" w:rsidRDefault="00E156E0" w:rsidP="00E156E0">
      <w:pPr>
        <w:pBdr>
          <w:top w:val="single" w:sz="4" w:space="1" w:color="auto"/>
          <w:left w:val="single" w:sz="4" w:space="4" w:color="auto"/>
          <w:bottom w:val="single" w:sz="4" w:space="1" w:color="auto"/>
          <w:right w:val="single" w:sz="4" w:space="4" w:color="auto"/>
        </w:pBdr>
        <w:tabs>
          <w:tab w:val="left" w:pos="1985"/>
        </w:tabs>
        <w:ind w:left="426"/>
        <w:contextualSpacing/>
        <w:jc w:val="both"/>
        <w:rPr>
          <w:rFonts w:ascii="Arial" w:hAnsi="Arial" w:cs="Arial"/>
          <w:sz w:val="20"/>
          <w:szCs w:val="20"/>
        </w:rPr>
      </w:pPr>
      <w:r w:rsidRPr="00E156E0">
        <w:rPr>
          <w:rFonts w:ascii="Arial" w:hAnsi="Arial" w:cs="Arial"/>
          <w:b/>
          <w:bCs/>
          <w:color w:val="000000"/>
          <w:sz w:val="20"/>
          <w:szCs w:val="20"/>
          <w:highlight w:val="lightGray"/>
        </w:rPr>
        <w:t>24-N°21 Ouverture d’un emprunt à la Caisse d’Epargne</w:t>
      </w:r>
      <w:r w:rsidRPr="00E156E0">
        <w:rPr>
          <w:rFonts w:ascii="Arial" w:hAnsi="Arial" w:cs="Arial"/>
          <w:b/>
          <w:bCs/>
          <w:color w:val="000000"/>
          <w:sz w:val="20"/>
          <w:szCs w:val="20"/>
        </w:rPr>
        <w:t xml:space="preserve"> </w:t>
      </w:r>
    </w:p>
    <w:p w14:paraId="28A693E4" w14:textId="77777777" w:rsidR="00ED3D5C" w:rsidRDefault="00ED3D5C" w:rsidP="004403E0">
      <w:pPr>
        <w:tabs>
          <w:tab w:val="left" w:pos="1985"/>
        </w:tabs>
        <w:ind w:left="426"/>
        <w:contextualSpacing/>
        <w:jc w:val="both"/>
        <w:rPr>
          <w:rFonts w:ascii="Arial" w:hAnsi="Arial" w:cs="Arial"/>
          <w:b/>
          <w:bCs/>
          <w:color w:val="000000"/>
          <w:sz w:val="20"/>
          <w:szCs w:val="20"/>
          <w:highlight w:val="lightGray"/>
        </w:rPr>
      </w:pPr>
    </w:p>
    <w:p w14:paraId="2FBB39C3" w14:textId="77777777" w:rsidR="00984C7A" w:rsidRDefault="00984C7A" w:rsidP="00984C7A">
      <w:pPr>
        <w:jc w:val="both"/>
        <w:rPr>
          <w:rFonts w:ascii="Arial" w:hAnsi="Arial" w:cs="Arial"/>
          <w:sz w:val="20"/>
        </w:rPr>
      </w:pPr>
      <w:r w:rsidRPr="0023347E">
        <w:rPr>
          <w:rFonts w:ascii="Arial" w:hAnsi="Arial" w:cs="Arial"/>
          <w:sz w:val="20"/>
        </w:rPr>
        <w:t xml:space="preserve">Madame le Maire, </w:t>
      </w:r>
    </w:p>
    <w:p w14:paraId="0C824761" w14:textId="77777777" w:rsidR="00842B4B" w:rsidRPr="0023347E" w:rsidRDefault="00842B4B" w:rsidP="00984C7A">
      <w:pPr>
        <w:jc w:val="both"/>
        <w:rPr>
          <w:rFonts w:ascii="Arial" w:hAnsi="Arial" w:cs="Arial"/>
          <w:sz w:val="20"/>
        </w:rPr>
      </w:pPr>
    </w:p>
    <w:p w14:paraId="6EA7CC94" w14:textId="77777777" w:rsidR="00984C7A" w:rsidRPr="0023347E" w:rsidRDefault="00984C7A" w:rsidP="00984C7A">
      <w:pPr>
        <w:tabs>
          <w:tab w:val="left" w:pos="1276"/>
        </w:tabs>
        <w:ind w:left="567" w:right="-1"/>
        <w:jc w:val="both"/>
        <w:rPr>
          <w:rFonts w:ascii="Arial" w:hAnsi="Arial" w:cs="Arial"/>
          <w:sz w:val="20"/>
        </w:rPr>
      </w:pPr>
      <w:r w:rsidRPr="0023347E">
        <w:rPr>
          <w:rFonts w:ascii="Arial" w:hAnsi="Arial" w:cs="Arial"/>
          <w:b/>
          <w:bCs/>
          <w:sz w:val="20"/>
        </w:rPr>
        <w:t>PROPOSE</w:t>
      </w:r>
      <w:r w:rsidRPr="0023347E">
        <w:rPr>
          <w:rFonts w:ascii="Arial" w:hAnsi="Arial" w:cs="Arial"/>
          <w:sz w:val="20"/>
        </w:rPr>
        <w:t xml:space="preserve"> de contracter auprès de </w:t>
      </w:r>
      <w:smartTag w:uri="urn:schemas-microsoft-com:office:smarttags" w:element="PersonName">
        <w:smartTagPr>
          <w:attr w:name="ProductID" w:val="la Caisse"/>
        </w:smartTagPr>
        <w:r w:rsidRPr="0023347E">
          <w:rPr>
            <w:rFonts w:ascii="Arial" w:hAnsi="Arial" w:cs="Arial"/>
            <w:sz w:val="20"/>
          </w:rPr>
          <w:t>la Caisse</w:t>
        </w:r>
      </w:smartTag>
      <w:r w:rsidRPr="0023347E">
        <w:rPr>
          <w:rFonts w:ascii="Arial" w:hAnsi="Arial" w:cs="Arial"/>
          <w:sz w:val="20"/>
        </w:rPr>
        <w:t xml:space="preserve"> d'Epargne et de Prévoyance Rhône Alpes pour financer les travaux d’investissement de voirie, la rénovation des appartements communaux et la réfection de </w:t>
      </w:r>
      <w:r w:rsidRPr="0023347E">
        <w:rPr>
          <w:rFonts w:ascii="Arial" w:hAnsi="Arial" w:cs="Arial"/>
          <w:sz w:val="20"/>
        </w:rPr>
        <w:lastRenderedPageBreak/>
        <w:t xml:space="preserve">l’aire de jeux, un emprunt pour la somme de 50 000 euros, cinquante mille euros, ayant les caractéristiques suivantes : </w:t>
      </w:r>
    </w:p>
    <w:p w14:paraId="366042A0" w14:textId="77777777" w:rsidR="00984C7A" w:rsidRPr="0023347E" w:rsidRDefault="00984C7A" w:rsidP="00984C7A">
      <w:pPr>
        <w:tabs>
          <w:tab w:val="left" w:pos="1276"/>
        </w:tabs>
        <w:ind w:left="1276" w:right="-1"/>
        <w:rPr>
          <w:rFonts w:ascii="Arial" w:hAnsi="Arial" w:cs="Arial"/>
          <w:sz w:val="20"/>
        </w:rPr>
      </w:pPr>
    </w:p>
    <w:p w14:paraId="25E8CD84" w14:textId="77777777" w:rsidR="00984C7A" w:rsidRPr="0023347E" w:rsidRDefault="00984C7A" w:rsidP="00984C7A">
      <w:pPr>
        <w:numPr>
          <w:ilvl w:val="0"/>
          <w:numId w:val="53"/>
        </w:numPr>
        <w:tabs>
          <w:tab w:val="left" w:pos="1276"/>
        </w:tabs>
        <w:ind w:left="1276" w:right="-1"/>
        <w:jc w:val="both"/>
        <w:rPr>
          <w:rFonts w:ascii="Arial" w:hAnsi="Arial" w:cs="Arial"/>
          <w:sz w:val="20"/>
        </w:rPr>
      </w:pPr>
      <w:r w:rsidRPr="0023347E">
        <w:rPr>
          <w:rFonts w:ascii="Arial" w:hAnsi="Arial" w:cs="Arial"/>
          <w:sz w:val="20"/>
        </w:rPr>
        <w:t xml:space="preserve">Durée : 12 ans. </w:t>
      </w:r>
    </w:p>
    <w:p w14:paraId="6F210F2D" w14:textId="77777777" w:rsidR="00984C7A" w:rsidRPr="0023347E" w:rsidRDefault="00984C7A" w:rsidP="00984C7A">
      <w:pPr>
        <w:numPr>
          <w:ilvl w:val="0"/>
          <w:numId w:val="53"/>
        </w:numPr>
        <w:tabs>
          <w:tab w:val="left" w:pos="1276"/>
        </w:tabs>
        <w:ind w:left="1276" w:right="-1"/>
        <w:jc w:val="both"/>
        <w:rPr>
          <w:rFonts w:ascii="Arial" w:hAnsi="Arial" w:cs="Arial"/>
          <w:sz w:val="20"/>
        </w:rPr>
      </w:pPr>
      <w:r w:rsidRPr="0023347E">
        <w:rPr>
          <w:rFonts w:ascii="Arial" w:hAnsi="Arial" w:cs="Arial"/>
          <w:sz w:val="20"/>
        </w:rPr>
        <w:t>Taux fixe : 4,33%</w:t>
      </w:r>
    </w:p>
    <w:p w14:paraId="62502376" w14:textId="77777777" w:rsidR="00984C7A" w:rsidRPr="0023347E" w:rsidRDefault="00984C7A" w:rsidP="00984C7A">
      <w:pPr>
        <w:numPr>
          <w:ilvl w:val="0"/>
          <w:numId w:val="53"/>
        </w:numPr>
        <w:tabs>
          <w:tab w:val="left" w:pos="1276"/>
        </w:tabs>
        <w:ind w:left="1276" w:right="-1"/>
        <w:jc w:val="both"/>
        <w:rPr>
          <w:rFonts w:ascii="Arial" w:hAnsi="Arial" w:cs="Arial"/>
          <w:sz w:val="20"/>
        </w:rPr>
      </w:pPr>
      <w:r w:rsidRPr="0023347E">
        <w:rPr>
          <w:rFonts w:ascii="Arial" w:hAnsi="Arial" w:cs="Arial"/>
          <w:sz w:val="20"/>
        </w:rPr>
        <w:t>Taux d’annuités : 4,03%.</w:t>
      </w:r>
    </w:p>
    <w:p w14:paraId="376D5849" w14:textId="77777777" w:rsidR="00984C7A" w:rsidRPr="0023347E" w:rsidRDefault="00984C7A" w:rsidP="00984C7A">
      <w:pPr>
        <w:numPr>
          <w:ilvl w:val="0"/>
          <w:numId w:val="53"/>
        </w:numPr>
        <w:tabs>
          <w:tab w:val="left" w:pos="1276"/>
        </w:tabs>
        <w:ind w:left="1276" w:right="-1"/>
        <w:jc w:val="both"/>
        <w:rPr>
          <w:rFonts w:ascii="Arial" w:hAnsi="Arial" w:cs="Arial"/>
          <w:sz w:val="20"/>
        </w:rPr>
      </w:pPr>
      <w:r w:rsidRPr="0023347E">
        <w:rPr>
          <w:rFonts w:ascii="Arial" w:hAnsi="Arial" w:cs="Arial"/>
          <w:sz w:val="20"/>
        </w:rPr>
        <w:t xml:space="preserve">Périodicité des amortissements et des intérêts : annuelle </w:t>
      </w:r>
    </w:p>
    <w:p w14:paraId="78E0AA01" w14:textId="77777777" w:rsidR="00984C7A" w:rsidRPr="0023347E" w:rsidRDefault="00984C7A" w:rsidP="00984C7A">
      <w:pPr>
        <w:numPr>
          <w:ilvl w:val="0"/>
          <w:numId w:val="53"/>
        </w:numPr>
        <w:tabs>
          <w:tab w:val="left" w:pos="1276"/>
        </w:tabs>
        <w:ind w:left="1276" w:right="-1"/>
        <w:jc w:val="both"/>
        <w:rPr>
          <w:rFonts w:ascii="Arial" w:hAnsi="Arial" w:cs="Arial"/>
          <w:sz w:val="20"/>
        </w:rPr>
      </w:pPr>
      <w:r w:rsidRPr="0023347E">
        <w:rPr>
          <w:rFonts w:ascii="Arial" w:hAnsi="Arial" w:cs="Arial"/>
          <w:sz w:val="20"/>
        </w:rPr>
        <w:t>Amortissement progressif du capital et échéances constantes.</w:t>
      </w:r>
    </w:p>
    <w:p w14:paraId="5DE6DF20" w14:textId="77777777" w:rsidR="00984C7A" w:rsidRPr="0023347E" w:rsidRDefault="00984C7A" w:rsidP="00984C7A">
      <w:pPr>
        <w:numPr>
          <w:ilvl w:val="0"/>
          <w:numId w:val="53"/>
        </w:numPr>
        <w:tabs>
          <w:tab w:val="left" w:pos="1276"/>
        </w:tabs>
        <w:ind w:left="1276" w:right="-1"/>
        <w:jc w:val="both"/>
        <w:rPr>
          <w:rFonts w:ascii="Arial" w:hAnsi="Arial" w:cs="Arial"/>
          <w:sz w:val="20"/>
        </w:rPr>
      </w:pPr>
      <w:r w:rsidRPr="0023347E">
        <w:rPr>
          <w:rFonts w:ascii="Arial" w:hAnsi="Arial" w:cs="Arial"/>
          <w:sz w:val="20"/>
        </w:rPr>
        <w:t>Le versement des fonds sera effectué au plus tard le 25/07/2024.</w:t>
      </w:r>
    </w:p>
    <w:p w14:paraId="7D0AA4B7" w14:textId="77777777" w:rsidR="00984C7A" w:rsidRPr="0023347E" w:rsidRDefault="00984C7A" w:rsidP="00984C7A">
      <w:pPr>
        <w:numPr>
          <w:ilvl w:val="0"/>
          <w:numId w:val="53"/>
        </w:numPr>
        <w:tabs>
          <w:tab w:val="left" w:pos="1276"/>
        </w:tabs>
        <w:ind w:left="1276" w:right="-1"/>
        <w:jc w:val="both"/>
        <w:rPr>
          <w:rFonts w:ascii="Arial" w:hAnsi="Arial" w:cs="Arial"/>
          <w:sz w:val="20"/>
        </w:rPr>
      </w:pPr>
      <w:r w:rsidRPr="0023347E">
        <w:rPr>
          <w:rFonts w:ascii="Arial" w:hAnsi="Arial" w:cs="Arial"/>
          <w:sz w:val="20"/>
        </w:rPr>
        <w:t>Montant des échéances : 55 966,33 euros.</w:t>
      </w:r>
    </w:p>
    <w:p w14:paraId="1C5DF55F" w14:textId="77777777" w:rsidR="00984C7A" w:rsidRPr="0023347E" w:rsidRDefault="00984C7A" w:rsidP="00984C7A">
      <w:pPr>
        <w:numPr>
          <w:ilvl w:val="0"/>
          <w:numId w:val="53"/>
        </w:numPr>
        <w:tabs>
          <w:tab w:val="left" w:pos="1276"/>
        </w:tabs>
        <w:ind w:left="1276" w:right="-1"/>
        <w:jc w:val="both"/>
        <w:rPr>
          <w:rFonts w:ascii="Arial" w:hAnsi="Arial" w:cs="Arial"/>
          <w:sz w:val="20"/>
        </w:rPr>
      </w:pPr>
      <w:r w:rsidRPr="0023347E">
        <w:rPr>
          <w:rFonts w:ascii="Arial" w:hAnsi="Arial" w:cs="Arial"/>
          <w:sz w:val="20"/>
        </w:rPr>
        <w:t>Date de la première échéance : 25/02/2025</w:t>
      </w:r>
    </w:p>
    <w:p w14:paraId="5B9AFEC6" w14:textId="77777777" w:rsidR="00984C7A" w:rsidRPr="0023347E" w:rsidRDefault="00984C7A" w:rsidP="00984C7A">
      <w:pPr>
        <w:numPr>
          <w:ilvl w:val="0"/>
          <w:numId w:val="53"/>
        </w:numPr>
        <w:tabs>
          <w:tab w:val="left" w:pos="1276"/>
        </w:tabs>
        <w:ind w:left="1276" w:right="-1"/>
        <w:jc w:val="both"/>
        <w:rPr>
          <w:rFonts w:ascii="Arial" w:hAnsi="Arial" w:cs="Arial"/>
          <w:sz w:val="20"/>
        </w:rPr>
      </w:pPr>
      <w:r w:rsidRPr="0023347E">
        <w:rPr>
          <w:rFonts w:ascii="Arial" w:hAnsi="Arial" w:cs="Arial"/>
          <w:sz w:val="20"/>
        </w:rPr>
        <w:t>Date de la deuxième échéance : 25/02/2026</w:t>
      </w:r>
    </w:p>
    <w:p w14:paraId="642CD3C9" w14:textId="77777777" w:rsidR="00984C7A" w:rsidRPr="0023347E" w:rsidRDefault="00984C7A" w:rsidP="00984C7A">
      <w:pPr>
        <w:numPr>
          <w:ilvl w:val="0"/>
          <w:numId w:val="53"/>
        </w:numPr>
        <w:tabs>
          <w:tab w:val="left" w:pos="1276"/>
        </w:tabs>
        <w:ind w:left="1276" w:right="-1"/>
        <w:jc w:val="both"/>
        <w:rPr>
          <w:rFonts w:ascii="Arial" w:hAnsi="Arial" w:cs="Arial"/>
          <w:sz w:val="20"/>
        </w:rPr>
      </w:pPr>
      <w:r w:rsidRPr="0023347E">
        <w:rPr>
          <w:rFonts w:ascii="Arial" w:hAnsi="Arial" w:cs="Arial"/>
          <w:sz w:val="20"/>
        </w:rPr>
        <w:t>Base de calcul : 30/360.</w:t>
      </w:r>
    </w:p>
    <w:p w14:paraId="26C5A867" w14:textId="77777777" w:rsidR="00984C7A" w:rsidRPr="0023347E" w:rsidRDefault="00984C7A" w:rsidP="00984C7A">
      <w:pPr>
        <w:numPr>
          <w:ilvl w:val="0"/>
          <w:numId w:val="53"/>
        </w:numPr>
        <w:tabs>
          <w:tab w:val="left" w:pos="1276"/>
        </w:tabs>
        <w:ind w:left="1276" w:right="-1"/>
        <w:jc w:val="both"/>
        <w:rPr>
          <w:rFonts w:ascii="Arial" w:hAnsi="Arial" w:cs="Arial"/>
          <w:sz w:val="20"/>
        </w:rPr>
      </w:pPr>
      <w:r w:rsidRPr="0023347E">
        <w:rPr>
          <w:rFonts w:ascii="Arial" w:hAnsi="Arial" w:cs="Arial"/>
          <w:sz w:val="20"/>
        </w:rPr>
        <w:t xml:space="preserve">Le prêt comporte 12 annuités. </w:t>
      </w:r>
    </w:p>
    <w:p w14:paraId="07DA3DDB" w14:textId="77777777" w:rsidR="00984C7A" w:rsidRPr="0023347E" w:rsidRDefault="00984C7A" w:rsidP="00984C7A">
      <w:pPr>
        <w:numPr>
          <w:ilvl w:val="0"/>
          <w:numId w:val="53"/>
        </w:numPr>
        <w:tabs>
          <w:tab w:val="left" w:pos="1276"/>
        </w:tabs>
        <w:ind w:left="1276" w:right="282"/>
        <w:rPr>
          <w:rFonts w:ascii="Arial" w:hAnsi="Arial" w:cs="Arial"/>
          <w:sz w:val="20"/>
        </w:rPr>
      </w:pPr>
      <w:r w:rsidRPr="0023347E">
        <w:rPr>
          <w:rFonts w:ascii="Arial" w:hAnsi="Arial" w:cs="Arial"/>
          <w:sz w:val="20"/>
        </w:rPr>
        <w:t>Frais de dossier : 400€.</w:t>
      </w:r>
    </w:p>
    <w:p w14:paraId="5A83A424" w14:textId="77777777" w:rsidR="00984C7A" w:rsidRPr="0023347E" w:rsidRDefault="00984C7A" w:rsidP="00984C7A">
      <w:pPr>
        <w:tabs>
          <w:tab w:val="left" w:pos="1276"/>
        </w:tabs>
        <w:ind w:left="1276" w:right="282"/>
        <w:rPr>
          <w:rFonts w:ascii="Arial" w:hAnsi="Arial" w:cs="Arial"/>
          <w:sz w:val="20"/>
        </w:rPr>
      </w:pPr>
    </w:p>
    <w:p w14:paraId="073CF204" w14:textId="77777777" w:rsidR="00984C7A" w:rsidRPr="0023347E" w:rsidRDefault="00984C7A" w:rsidP="00984C7A">
      <w:pPr>
        <w:tabs>
          <w:tab w:val="left" w:pos="142"/>
          <w:tab w:val="left" w:pos="1276"/>
        </w:tabs>
        <w:ind w:left="567" w:right="-568"/>
        <w:rPr>
          <w:rFonts w:ascii="Arial" w:hAnsi="Arial" w:cs="Arial"/>
          <w:sz w:val="20"/>
        </w:rPr>
      </w:pPr>
      <w:r w:rsidRPr="0023347E">
        <w:rPr>
          <w:rFonts w:ascii="Arial" w:hAnsi="Arial" w:cs="Arial"/>
          <w:sz w:val="20"/>
        </w:rPr>
        <w:t>Le Conseil municipal, le Maire entendu, après avoir pris connaissance de l’offre de prêt, et après avoir délibéré à l’unanimité :</w:t>
      </w:r>
    </w:p>
    <w:p w14:paraId="481D3D5F" w14:textId="77777777" w:rsidR="00984C7A" w:rsidRPr="0023347E" w:rsidRDefault="00984C7A" w:rsidP="00984C7A">
      <w:pPr>
        <w:tabs>
          <w:tab w:val="left" w:pos="142"/>
          <w:tab w:val="left" w:pos="1276"/>
        </w:tabs>
        <w:ind w:left="567" w:right="-568"/>
        <w:rPr>
          <w:rFonts w:ascii="Arial" w:hAnsi="Arial" w:cs="Arial"/>
          <w:sz w:val="20"/>
        </w:rPr>
      </w:pPr>
    </w:p>
    <w:p w14:paraId="24C84F03" w14:textId="77777777" w:rsidR="00984C7A" w:rsidRPr="0023347E" w:rsidRDefault="00984C7A" w:rsidP="00984C7A">
      <w:pPr>
        <w:tabs>
          <w:tab w:val="left" w:pos="142"/>
          <w:tab w:val="left" w:pos="1276"/>
        </w:tabs>
        <w:ind w:left="567" w:right="-568"/>
        <w:jc w:val="both"/>
        <w:rPr>
          <w:rFonts w:ascii="Arial" w:hAnsi="Arial" w:cs="Arial"/>
          <w:sz w:val="20"/>
        </w:rPr>
      </w:pPr>
      <w:r w:rsidRPr="0023347E">
        <w:rPr>
          <w:rFonts w:ascii="Arial" w:hAnsi="Arial" w:cs="Arial"/>
          <w:b/>
          <w:bCs/>
          <w:sz w:val="20"/>
        </w:rPr>
        <w:t xml:space="preserve">VOTE </w:t>
      </w:r>
      <w:r w:rsidRPr="0023347E">
        <w:rPr>
          <w:rFonts w:ascii="Arial" w:hAnsi="Arial" w:cs="Arial"/>
          <w:sz w:val="20"/>
        </w:rPr>
        <w:t xml:space="preserve">la </w:t>
      </w:r>
      <w:r>
        <w:rPr>
          <w:rFonts w:ascii="Arial" w:hAnsi="Arial" w:cs="Arial"/>
          <w:sz w:val="20"/>
        </w:rPr>
        <w:t>proposition de contracter un</w:t>
      </w:r>
      <w:r w:rsidRPr="0023347E">
        <w:rPr>
          <w:rFonts w:ascii="Arial" w:hAnsi="Arial" w:cs="Arial"/>
          <w:sz w:val="20"/>
        </w:rPr>
        <w:t xml:space="preserve"> prêt à échéance choisie, établie par la Caisse d’Epargne Rhône Alpes, pour un montant de 50 000,00 euros, cinquante mille euros, selon les conditions précisées ci-dessus :</w:t>
      </w:r>
    </w:p>
    <w:p w14:paraId="338BF657" w14:textId="77777777" w:rsidR="00984C7A" w:rsidRPr="0023347E" w:rsidRDefault="00984C7A" w:rsidP="00984C7A">
      <w:pPr>
        <w:tabs>
          <w:tab w:val="left" w:pos="1276"/>
        </w:tabs>
        <w:ind w:left="1134" w:right="-1"/>
        <w:jc w:val="both"/>
        <w:rPr>
          <w:rFonts w:ascii="Arial" w:hAnsi="Arial" w:cs="Arial"/>
          <w:sz w:val="20"/>
        </w:rPr>
      </w:pPr>
      <w:r w:rsidRPr="0023347E">
        <w:rPr>
          <w:rFonts w:ascii="Arial" w:hAnsi="Arial" w:cs="Arial"/>
          <w:sz w:val="20"/>
        </w:rPr>
        <w:t xml:space="preserve"> </w:t>
      </w:r>
      <w:r w:rsidRPr="0023347E">
        <w:rPr>
          <w:rFonts w:ascii="Arial" w:hAnsi="Arial" w:cs="Arial"/>
          <w:sz w:val="20"/>
        </w:rPr>
        <w:tab/>
      </w:r>
    </w:p>
    <w:p w14:paraId="1B762FB0" w14:textId="77777777" w:rsidR="00984C7A" w:rsidRDefault="00984C7A" w:rsidP="00984C7A">
      <w:pPr>
        <w:pStyle w:val="Paragraphedeliste"/>
        <w:ind w:left="567"/>
        <w:jc w:val="both"/>
        <w:rPr>
          <w:rFonts w:cs="Arial"/>
          <w:sz w:val="20"/>
          <w:szCs w:val="20"/>
        </w:rPr>
      </w:pPr>
      <w:r w:rsidRPr="0023347E">
        <w:rPr>
          <w:rFonts w:cs="Arial"/>
          <w:b/>
          <w:bCs/>
          <w:sz w:val="20"/>
          <w:szCs w:val="20"/>
        </w:rPr>
        <w:t>DONNE</w:t>
      </w:r>
      <w:r w:rsidRPr="0023347E">
        <w:rPr>
          <w:rFonts w:cs="Arial"/>
          <w:sz w:val="20"/>
          <w:szCs w:val="20"/>
        </w:rPr>
        <w:t xml:space="preserve"> tous pouvoirs à Madame Le Maire pour signer le contrat dont le texte est annexé à la présente délibération. </w:t>
      </w:r>
    </w:p>
    <w:p w14:paraId="15310361" w14:textId="77777777" w:rsidR="001925FA" w:rsidRDefault="001925FA" w:rsidP="00984C7A">
      <w:pPr>
        <w:pStyle w:val="Paragraphedeliste"/>
        <w:ind w:left="567"/>
        <w:jc w:val="both"/>
        <w:rPr>
          <w:rFonts w:cs="Arial"/>
          <w:sz w:val="20"/>
          <w:szCs w:val="20"/>
        </w:rPr>
      </w:pPr>
    </w:p>
    <w:p w14:paraId="1B16F772" w14:textId="62319458" w:rsidR="001925FA" w:rsidRPr="00E156E0" w:rsidRDefault="001925FA" w:rsidP="001925FA">
      <w:pPr>
        <w:pBdr>
          <w:top w:val="single" w:sz="4" w:space="1" w:color="auto"/>
          <w:left w:val="single" w:sz="4" w:space="4" w:color="auto"/>
          <w:bottom w:val="single" w:sz="4" w:space="1" w:color="auto"/>
          <w:right w:val="single" w:sz="4" w:space="4" w:color="auto"/>
        </w:pBdr>
        <w:tabs>
          <w:tab w:val="left" w:pos="1985"/>
        </w:tabs>
        <w:ind w:left="426"/>
        <w:contextualSpacing/>
        <w:jc w:val="both"/>
        <w:rPr>
          <w:rFonts w:ascii="Arial" w:hAnsi="Arial" w:cs="Arial"/>
          <w:sz w:val="20"/>
          <w:szCs w:val="20"/>
        </w:rPr>
      </w:pPr>
      <w:r w:rsidRPr="00E156E0">
        <w:rPr>
          <w:rFonts w:ascii="Arial" w:hAnsi="Arial" w:cs="Arial"/>
          <w:b/>
          <w:bCs/>
          <w:color w:val="000000"/>
          <w:sz w:val="20"/>
          <w:szCs w:val="20"/>
          <w:highlight w:val="lightGray"/>
        </w:rPr>
        <w:t>24-N°2</w:t>
      </w:r>
      <w:r w:rsidR="00FB2C09">
        <w:rPr>
          <w:rFonts w:ascii="Arial" w:hAnsi="Arial" w:cs="Arial"/>
          <w:b/>
          <w:bCs/>
          <w:color w:val="000000"/>
          <w:sz w:val="20"/>
          <w:szCs w:val="20"/>
          <w:highlight w:val="lightGray"/>
        </w:rPr>
        <w:t>2</w:t>
      </w:r>
      <w:r w:rsidRPr="00E156E0">
        <w:rPr>
          <w:rFonts w:ascii="Arial" w:hAnsi="Arial" w:cs="Arial"/>
          <w:b/>
          <w:bCs/>
          <w:color w:val="000000"/>
          <w:sz w:val="20"/>
          <w:szCs w:val="20"/>
          <w:highlight w:val="lightGray"/>
        </w:rPr>
        <w:t xml:space="preserve"> </w:t>
      </w:r>
      <w:r w:rsidR="00FB2C09">
        <w:rPr>
          <w:rFonts w:ascii="Arial" w:hAnsi="Arial" w:cs="Arial"/>
          <w:b/>
          <w:bCs/>
          <w:color w:val="000000"/>
          <w:sz w:val="20"/>
          <w:szCs w:val="20"/>
        </w:rPr>
        <w:t xml:space="preserve">Vente de Parcelles Communales </w:t>
      </w:r>
      <w:r w:rsidRPr="00E156E0">
        <w:rPr>
          <w:rFonts w:ascii="Arial" w:hAnsi="Arial" w:cs="Arial"/>
          <w:b/>
          <w:bCs/>
          <w:color w:val="000000"/>
          <w:sz w:val="20"/>
          <w:szCs w:val="20"/>
        </w:rPr>
        <w:t xml:space="preserve"> </w:t>
      </w:r>
    </w:p>
    <w:p w14:paraId="11704515" w14:textId="77777777" w:rsidR="001925FA" w:rsidRDefault="001925FA" w:rsidP="00984C7A">
      <w:pPr>
        <w:pStyle w:val="Paragraphedeliste"/>
        <w:ind w:left="567"/>
        <w:jc w:val="both"/>
        <w:rPr>
          <w:rFonts w:cs="Arial"/>
          <w:sz w:val="20"/>
          <w:szCs w:val="20"/>
        </w:rPr>
      </w:pPr>
    </w:p>
    <w:p w14:paraId="6B506D61" w14:textId="77777777" w:rsidR="001925FA" w:rsidRDefault="001925FA" w:rsidP="00984C7A">
      <w:pPr>
        <w:pStyle w:val="Paragraphedeliste"/>
        <w:ind w:left="567"/>
        <w:jc w:val="both"/>
        <w:rPr>
          <w:rFonts w:cs="Arial"/>
          <w:sz w:val="20"/>
          <w:szCs w:val="20"/>
        </w:rPr>
      </w:pPr>
    </w:p>
    <w:p w14:paraId="4016E37A" w14:textId="77777777" w:rsidR="001925FA" w:rsidRDefault="001925FA" w:rsidP="001925FA">
      <w:pPr>
        <w:ind w:left="567"/>
        <w:jc w:val="both"/>
        <w:rPr>
          <w:rFonts w:ascii="Arial" w:hAnsi="Arial" w:cs="Arial"/>
          <w:sz w:val="20"/>
        </w:rPr>
      </w:pPr>
      <w:r w:rsidRPr="0023347E">
        <w:rPr>
          <w:rFonts w:ascii="Arial" w:hAnsi="Arial" w:cs="Arial"/>
          <w:sz w:val="20"/>
        </w:rPr>
        <w:t>Madame le Maire</w:t>
      </w:r>
      <w:r>
        <w:rPr>
          <w:rFonts w:ascii="Arial" w:hAnsi="Arial" w:cs="Arial"/>
          <w:sz w:val="20"/>
        </w:rPr>
        <w:t xml:space="preserve"> rappelle que suite à la décision unanime du Conseil municipal de mettre en vente les 4 parcelles : N° 589-585-586-587, Lieu-dit : Chaperon, un mandat avait été signé en février 2024 avec M. Patrice VINCENT, Consultant immobilier ; « EFFICITY », afin qu’il se charge de leur commercialisation, au prix estimé de 89,00€ le m².</w:t>
      </w:r>
    </w:p>
    <w:p w14:paraId="49219BDB" w14:textId="77777777" w:rsidR="001925FA" w:rsidRDefault="001925FA" w:rsidP="001925FA">
      <w:pPr>
        <w:ind w:left="567" w:right="282"/>
        <w:jc w:val="both"/>
        <w:rPr>
          <w:rFonts w:ascii="Arial" w:hAnsi="Arial" w:cs="Arial"/>
          <w:sz w:val="20"/>
        </w:rPr>
      </w:pPr>
    </w:p>
    <w:p w14:paraId="296506EA" w14:textId="77777777" w:rsidR="001925FA" w:rsidRDefault="001925FA" w:rsidP="001925FA">
      <w:pPr>
        <w:ind w:left="567" w:right="282"/>
        <w:jc w:val="both"/>
        <w:rPr>
          <w:rFonts w:ascii="Arial" w:hAnsi="Arial" w:cs="Arial"/>
          <w:sz w:val="20"/>
        </w:rPr>
      </w:pPr>
      <w:r>
        <w:rPr>
          <w:rFonts w:ascii="Arial" w:hAnsi="Arial" w:cs="Arial"/>
          <w:sz w:val="20"/>
        </w:rPr>
        <w:t>Pour engager la vente de ces terrains, Madame le Maire demande au Conseil Municipal de l’autoriser à signer tous les documents nécessaires à leurs ventes.</w:t>
      </w:r>
    </w:p>
    <w:p w14:paraId="23C6F722" w14:textId="77777777" w:rsidR="001925FA" w:rsidRDefault="001925FA" w:rsidP="001925FA">
      <w:pPr>
        <w:ind w:left="567" w:right="282"/>
        <w:jc w:val="both"/>
        <w:rPr>
          <w:rFonts w:ascii="Arial" w:hAnsi="Arial" w:cs="Arial"/>
          <w:sz w:val="20"/>
        </w:rPr>
      </w:pPr>
    </w:p>
    <w:p w14:paraId="230388B4" w14:textId="77777777" w:rsidR="001925FA" w:rsidRDefault="001925FA" w:rsidP="001925FA">
      <w:pPr>
        <w:ind w:left="567" w:right="282"/>
        <w:jc w:val="both"/>
        <w:rPr>
          <w:rFonts w:ascii="Arial" w:hAnsi="Arial" w:cs="Arial"/>
          <w:sz w:val="20"/>
        </w:rPr>
      </w:pPr>
      <w:r>
        <w:rPr>
          <w:rFonts w:ascii="Arial" w:hAnsi="Arial" w:cs="Arial"/>
          <w:sz w:val="20"/>
        </w:rPr>
        <w:t>Après délibération, le Conseil Municipal, à l’unanimité ;</w:t>
      </w:r>
    </w:p>
    <w:p w14:paraId="59A02174" w14:textId="77777777" w:rsidR="001925FA" w:rsidRDefault="001925FA" w:rsidP="001925FA">
      <w:pPr>
        <w:ind w:left="567" w:right="282"/>
        <w:jc w:val="both"/>
        <w:rPr>
          <w:rFonts w:ascii="Arial" w:hAnsi="Arial" w:cs="Arial"/>
          <w:sz w:val="20"/>
        </w:rPr>
      </w:pPr>
    </w:p>
    <w:p w14:paraId="6F304497" w14:textId="77777777" w:rsidR="001925FA" w:rsidRDefault="001925FA" w:rsidP="001925FA">
      <w:pPr>
        <w:ind w:left="567" w:right="282"/>
        <w:jc w:val="both"/>
        <w:rPr>
          <w:rFonts w:ascii="Arial" w:hAnsi="Arial" w:cs="Arial"/>
          <w:sz w:val="20"/>
        </w:rPr>
      </w:pPr>
      <w:r w:rsidRPr="00EA0021">
        <w:rPr>
          <w:rFonts w:ascii="Arial" w:hAnsi="Arial" w:cs="Arial"/>
          <w:b/>
          <w:bCs/>
          <w:sz w:val="20"/>
        </w:rPr>
        <w:t>AUTORISE</w:t>
      </w:r>
      <w:r>
        <w:rPr>
          <w:rFonts w:ascii="Arial" w:hAnsi="Arial" w:cs="Arial"/>
          <w:sz w:val="20"/>
        </w:rPr>
        <w:t> Madame Le Maire :</w:t>
      </w:r>
    </w:p>
    <w:p w14:paraId="29C452D0" w14:textId="77777777" w:rsidR="001925FA" w:rsidRDefault="001925FA" w:rsidP="001925FA">
      <w:pPr>
        <w:ind w:left="567" w:right="282"/>
        <w:jc w:val="both"/>
        <w:rPr>
          <w:rFonts w:ascii="Arial" w:hAnsi="Arial" w:cs="Arial"/>
          <w:sz w:val="20"/>
        </w:rPr>
      </w:pPr>
    </w:p>
    <w:p w14:paraId="6BA9B613" w14:textId="77777777" w:rsidR="001925FA" w:rsidRDefault="001925FA" w:rsidP="001925FA">
      <w:pPr>
        <w:numPr>
          <w:ilvl w:val="0"/>
          <w:numId w:val="54"/>
        </w:numPr>
        <w:ind w:left="567" w:right="282"/>
        <w:jc w:val="both"/>
        <w:rPr>
          <w:rFonts w:ascii="Arial" w:hAnsi="Arial" w:cs="Arial"/>
          <w:sz w:val="20"/>
        </w:rPr>
      </w:pPr>
      <w:r>
        <w:rPr>
          <w:rFonts w:ascii="Arial" w:hAnsi="Arial" w:cs="Arial"/>
          <w:sz w:val="20"/>
        </w:rPr>
        <w:t xml:space="preserve">A vendre ces parcelles au profit de la commune de la Forteresse, au prix de 89,00€ le m². </w:t>
      </w:r>
    </w:p>
    <w:p w14:paraId="68BADFCD" w14:textId="77777777" w:rsidR="001925FA" w:rsidRDefault="001925FA" w:rsidP="001925FA">
      <w:pPr>
        <w:ind w:left="567"/>
        <w:rPr>
          <w:rFonts w:ascii="Arial" w:hAnsi="Arial" w:cs="Arial"/>
          <w:sz w:val="20"/>
        </w:rPr>
      </w:pPr>
    </w:p>
    <w:p w14:paraId="6428A0B3" w14:textId="77777777" w:rsidR="001925FA" w:rsidRDefault="001925FA" w:rsidP="001925FA">
      <w:pPr>
        <w:ind w:left="567"/>
        <w:rPr>
          <w:rFonts w:ascii="Arial" w:hAnsi="Arial" w:cs="Arial"/>
          <w:sz w:val="20"/>
        </w:rPr>
      </w:pPr>
      <w:r w:rsidRPr="008C391A">
        <w:rPr>
          <w:rFonts w:ascii="Arial" w:hAnsi="Arial" w:cs="Arial"/>
          <w:b/>
          <w:bCs/>
          <w:sz w:val="20"/>
        </w:rPr>
        <w:t>CHARGE</w:t>
      </w:r>
      <w:r>
        <w:rPr>
          <w:rFonts w:ascii="Arial" w:hAnsi="Arial" w:cs="Arial"/>
          <w:sz w:val="20"/>
        </w:rPr>
        <w:t xml:space="preserve"> Madame Le Maire :</w:t>
      </w:r>
    </w:p>
    <w:p w14:paraId="05A9DC15" w14:textId="77777777" w:rsidR="001925FA" w:rsidRDefault="001925FA" w:rsidP="001925FA">
      <w:pPr>
        <w:ind w:left="567"/>
        <w:rPr>
          <w:rFonts w:ascii="Arial" w:hAnsi="Arial" w:cs="Arial"/>
          <w:sz w:val="20"/>
        </w:rPr>
      </w:pPr>
    </w:p>
    <w:p w14:paraId="606CB811" w14:textId="77777777" w:rsidR="001925FA" w:rsidRDefault="001925FA" w:rsidP="001925FA">
      <w:pPr>
        <w:numPr>
          <w:ilvl w:val="0"/>
          <w:numId w:val="54"/>
        </w:numPr>
        <w:ind w:left="567"/>
        <w:rPr>
          <w:rFonts w:ascii="Arial" w:hAnsi="Arial" w:cs="Arial"/>
          <w:sz w:val="20"/>
        </w:rPr>
      </w:pPr>
      <w:r>
        <w:rPr>
          <w:rFonts w:ascii="Arial" w:hAnsi="Arial" w:cs="Arial"/>
          <w:sz w:val="20"/>
        </w:rPr>
        <w:t xml:space="preserve">D’effectuer toutes les formalités nécessaires et signer tous les documents afférents à cette affaire. </w:t>
      </w:r>
    </w:p>
    <w:p w14:paraId="58F1675B" w14:textId="77777777" w:rsidR="001925FA" w:rsidRPr="0023347E" w:rsidRDefault="001925FA" w:rsidP="001925FA">
      <w:pPr>
        <w:pStyle w:val="Paragraphedeliste"/>
        <w:ind w:left="567"/>
        <w:jc w:val="both"/>
        <w:rPr>
          <w:rFonts w:cs="Arial"/>
          <w:sz w:val="20"/>
          <w:szCs w:val="20"/>
        </w:rPr>
      </w:pPr>
    </w:p>
    <w:p w14:paraId="2C668C82" w14:textId="07F54BD1" w:rsidR="00E156E0" w:rsidRDefault="002D5FA9" w:rsidP="004403E0">
      <w:pPr>
        <w:tabs>
          <w:tab w:val="left" w:pos="1985"/>
        </w:tabs>
        <w:ind w:left="426"/>
        <w:contextualSpacing/>
        <w:jc w:val="both"/>
        <w:rPr>
          <w:rFonts w:ascii="Arial" w:hAnsi="Arial" w:cs="Arial"/>
          <w:b/>
          <w:bCs/>
          <w:color w:val="000000"/>
          <w:sz w:val="20"/>
          <w:szCs w:val="20"/>
          <w:highlight w:val="lightGray"/>
        </w:rPr>
      </w:pPr>
      <w:r>
        <w:rPr>
          <w:rFonts w:ascii="Arial" w:hAnsi="Arial" w:cs="Arial"/>
          <w:b/>
          <w:bCs/>
          <w:color w:val="000000"/>
          <w:sz w:val="20"/>
          <w:szCs w:val="20"/>
          <w:highlight w:val="lightGray"/>
        </w:rPr>
        <w:t xml:space="preserve">                                                                                                            </w:t>
      </w:r>
    </w:p>
    <w:p w14:paraId="70869DA6" w14:textId="506D465D" w:rsidR="00ED3D5C" w:rsidRPr="00E156E0" w:rsidRDefault="00591B90" w:rsidP="00ED3D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ind w:left="426"/>
        <w:contextualSpacing/>
        <w:jc w:val="both"/>
        <w:rPr>
          <w:rFonts w:ascii="Arial" w:hAnsi="Arial" w:cs="Arial"/>
          <w:b/>
          <w:bCs/>
          <w:color w:val="000000"/>
          <w:sz w:val="20"/>
          <w:szCs w:val="20"/>
          <w:highlight w:val="lightGray"/>
        </w:rPr>
      </w:pPr>
      <w:r w:rsidRPr="00E156E0">
        <w:rPr>
          <w:rFonts w:ascii="Arial" w:hAnsi="Arial" w:cs="Arial"/>
          <w:b/>
          <w:bCs/>
          <w:color w:val="000000"/>
          <w:sz w:val="20"/>
          <w:szCs w:val="20"/>
          <w:highlight w:val="lightGray"/>
        </w:rPr>
        <w:t xml:space="preserve">Informations </w:t>
      </w:r>
    </w:p>
    <w:p w14:paraId="6FEAAE52" w14:textId="77777777" w:rsidR="00ED3D5C" w:rsidRPr="00E156E0" w:rsidRDefault="00ED3D5C" w:rsidP="004403E0">
      <w:pPr>
        <w:tabs>
          <w:tab w:val="left" w:pos="1985"/>
        </w:tabs>
        <w:ind w:left="426"/>
        <w:contextualSpacing/>
        <w:jc w:val="both"/>
        <w:rPr>
          <w:rFonts w:ascii="Arial" w:hAnsi="Arial" w:cs="Arial"/>
          <w:b/>
          <w:bCs/>
          <w:color w:val="000000"/>
          <w:sz w:val="20"/>
          <w:szCs w:val="20"/>
          <w:highlight w:val="lightGray"/>
        </w:rPr>
      </w:pPr>
    </w:p>
    <w:p w14:paraId="7AE3E538" w14:textId="3E44F992" w:rsidR="00BD33A8" w:rsidRDefault="00BD33A8" w:rsidP="002F4395">
      <w:pPr>
        <w:jc w:val="both"/>
        <w:rPr>
          <w:rFonts w:ascii="Arial" w:hAnsi="Arial" w:cs="Arial"/>
          <w:sz w:val="20"/>
          <w:szCs w:val="20"/>
        </w:rPr>
      </w:pPr>
      <w:r>
        <w:rPr>
          <w:rFonts w:ascii="Arial" w:hAnsi="Arial" w:cs="Arial"/>
          <w:sz w:val="20"/>
          <w:szCs w:val="20"/>
        </w:rPr>
        <w:t xml:space="preserve">Mme le Maire informe le Conseil municipal, que Monsieur Yannick NEUDER, Conseiller régional, l’a informé de l’attribution d’une subvention de 6 972,00€ pour les travaux réalisés à l’Eglise. </w:t>
      </w:r>
    </w:p>
    <w:p w14:paraId="350A0144" w14:textId="77777777" w:rsidR="00BD33A8" w:rsidRDefault="00BD33A8" w:rsidP="002F4395">
      <w:pPr>
        <w:jc w:val="both"/>
        <w:rPr>
          <w:rFonts w:ascii="Arial" w:hAnsi="Arial" w:cs="Arial"/>
          <w:sz w:val="20"/>
          <w:szCs w:val="20"/>
        </w:rPr>
      </w:pPr>
    </w:p>
    <w:p w14:paraId="0AC082CF" w14:textId="757B9FFC" w:rsidR="00E15DEE" w:rsidRPr="00E156E0" w:rsidRDefault="00591B90" w:rsidP="002F4395">
      <w:pPr>
        <w:jc w:val="both"/>
        <w:rPr>
          <w:rFonts w:ascii="Arial" w:hAnsi="Arial" w:cs="Arial"/>
          <w:sz w:val="20"/>
          <w:szCs w:val="20"/>
        </w:rPr>
      </w:pPr>
      <w:r w:rsidRPr="00E156E0">
        <w:rPr>
          <w:rFonts w:ascii="Arial" w:hAnsi="Arial" w:cs="Arial"/>
          <w:sz w:val="20"/>
          <w:szCs w:val="20"/>
        </w:rPr>
        <w:t xml:space="preserve">Mme </w:t>
      </w:r>
      <w:r w:rsidR="00BD33A8">
        <w:rPr>
          <w:rFonts w:ascii="Arial" w:hAnsi="Arial" w:cs="Arial"/>
          <w:sz w:val="20"/>
          <w:szCs w:val="20"/>
        </w:rPr>
        <w:t>l</w:t>
      </w:r>
      <w:r w:rsidRPr="00E156E0">
        <w:rPr>
          <w:rFonts w:ascii="Arial" w:hAnsi="Arial" w:cs="Arial"/>
          <w:sz w:val="20"/>
          <w:szCs w:val="20"/>
        </w:rPr>
        <w:t>e maire informe de l’abrogation de l’arrêté 08-2024V, concernant les travaux de réfection de la Route Départementale 73</w:t>
      </w:r>
      <w:r w:rsidR="00E15DEE" w:rsidRPr="00E156E0">
        <w:rPr>
          <w:rFonts w:ascii="Arial" w:hAnsi="Arial" w:cs="Arial"/>
          <w:sz w:val="20"/>
          <w:szCs w:val="20"/>
        </w:rPr>
        <w:t>B prévus initialement du 10/06/2024 au 14/06/2024</w:t>
      </w:r>
      <w:r w:rsidR="00BD33A8">
        <w:rPr>
          <w:rFonts w:ascii="Arial" w:hAnsi="Arial" w:cs="Arial"/>
          <w:sz w:val="20"/>
          <w:szCs w:val="20"/>
        </w:rPr>
        <w:t>. Ils</w:t>
      </w:r>
      <w:r w:rsidR="00E15DEE" w:rsidRPr="00E156E0">
        <w:rPr>
          <w:rFonts w:ascii="Arial" w:hAnsi="Arial" w:cs="Arial"/>
          <w:sz w:val="20"/>
          <w:szCs w:val="20"/>
        </w:rPr>
        <w:t xml:space="preserve"> seront reportés au mois de juillet afin </w:t>
      </w:r>
      <w:r w:rsidR="00BD33A8">
        <w:rPr>
          <w:rFonts w:ascii="Arial" w:hAnsi="Arial" w:cs="Arial"/>
          <w:sz w:val="20"/>
          <w:szCs w:val="20"/>
        </w:rPr>
        <w:t>de ne pas gêner le passage</w:t>
      </w:r>
      <w:r w:rsidR="00E15DEE" w:rsidRPr="00E156E0">
        <w:rPr>
          <w:rFonts w:ascii="Arial" w:hAnsi="Arial" w:cs="Arial"/>
          <w:sz w:val="20"/>
          <w:szCs w:val="20"/>
        </w:rPr>
        <w:t xml:space="preserve"> des bus scolaires.</w:t>
      </w:r>
    </w:p>
    <w:p w14:paraId="05B53151" w14:textId="77777777" w:rsidR="00E15DEE" w:rsidRPr="00E156E0" w:rsidRDefault="00E15DEE" w:rsidP="002F4395">
      <w:pPr>
        <w:jc w:val="both"/>
        <w:rPr>
          <w:rFonts w:ascii="Arial" w:hAnsi="Arial" w:cs="Arial"/>
          <w:sz w:val="20"/>
          <w:szCs w:val="20"/>
        </w:rPr>
      </w:pPr>
    </w:p>
    <w:p w14:paraId="47D660EA" w14:textId="63D146BE" w:rsidR="007452E4" w:rsidRPr="00E156E0" w:rsidRDefault="00E15DEE" w:rsidP="002F4395">
      <w:pPr>
        <w:jc w:val="both"/>
        <w:rPr>
          <w:rFonts w:ascii="Arial" w:hAnsi="Arial" w:cs="Arial"/>
          <w:sz w:val="20"/>
          <w:szCs w:val="20"/>
        </w:rPr>
      </w:pPr>
      <w:r w:rsidRPr="00E156E0">
        <w:rPr>
          <w:rFonts w:ascii="Arial" w:hAnsi="Arial" w:cs="Arial"/>
          <w:sz w:val="20"/>
          <w:szCs w:val="20"/>
        </w:rPr>
        <w:t xml:space="preserve">Madame le Maire informe des travaux à venir sur la D154- Route de </w:t>
      </w:r>
      <w:proofErr w:type="spellStart"/>
      <w:r w:rsidRPr="00E156E0">
        <w:rPr>
          <w:rFonts w:ascii="Arial" w:hAnsi="Arial" w:cs="Arial"/>
          <w:sz w:val="20"/>
          <w:szCs w:val="20"/>
        </w:rPr>
        <w:t>Lachard</w:t>
      </w:r>
      <w:proofErr w:type="spellEnd"/>
      <w:r w:rsidRPr="00E156E0">
        <w:rPr>
          <w:rFonts w:ascii="Arial" w:hAnsi="Arial" w:cs="Arial"/>
          <w:sz w:val="20"/>
          <w:szCs w:val="20"/>
        </w:rPr>
        <w:t xml:space="preserve"> à compter du mois de juin pour l</w:t>
      </w:r>
      <w:r w:rsidR="007452E4" w:rsidRPr="00E156E0">
        <w:rPr>
          <w:rFonts w:ascii="Arial" w:hAnsi="Arial" w:cs="Arial"/>
          <w:sz w:val="20"/>
          <w:szCs w:val="20"/>
        </w:rPr>
        <w:t>’enfouissement d’un réseau d’électricité HTA, nécessitant un arrêté de circulation, celle-ci sera alternée par feux tricolores.</w:t>
      </w:r>
    </w:p>
    <w:p w14:paraId="3917E4E4" w14:textId="77777777" w:rsidR="007452E4" w:rsidRPr="00E156E0" w:rsidRDefault="007452E4" w:rsidP="002F4395">
      <w:pPr>
        <w:jc w:val="both"/>
        <w:rPr>
          <w:rFonts w:ascii="Arial" w:hAnsi="Arial" w:cs="Arial"/>
          <w:sz w:val="20"/>
          <w:szCs w:val="20"/>
        </w:rPr>
      </w:pPr>
    </w:p>
    <w:p w14:paraId="4AD0A4BA" w14:textId="02ADA36F" w:rsidR="002F4395" w:rsidRDefault="00BD33A8" w:rsidP="002F4395">
      <w:pPr>
        <w:jc w:val="both"/>
        <w:rPr>
          <w:rFonts w:ascii="Arial" w:hAnsi="Arial" w:cs="Arial"/>
          <w:sz w:val="20"/>
          <w:szCs w:val="20"/>
        </w:rPr>
      </w:pPr>
      <w:r>
        <w:rPr>
          <w:rFonts w:ascii="Arial" w:hAnsi="Arial" w:cs="Arial"/>
          <w:sz w:val="20"/>
          <w:szCs w:val="20"/>
        </w:rPr>
        <w:t>Madame le Maire indique que les rives des balcons</w:t>
      </w:r>
      <w:r w:rsidR="00DF509C">
        <w:rPr>
          <w:rFonts w:ascii="Arial" w:hAnsi="Arial" w:cs="Arial"/>
          <w:sz w:val="20"/>
          <w:szCs w:val="20"/>
        </w:rPr>
        <w:t xml:space="preserve"> des appartements communaux</w:t>
      </w:r>
      <w:r>
        <w:rPr>
          <w:rFonts w:ascii="Arial" w:hAnsi="Arial" w:cs="Arial"/>
          <w:sz w:val="20"/>
          <w:szCs w:val="20"/>
        </w:rPr>
        <w:t xml:space="preserve"> sont en mauvais état, particulièrement le balcon du 2eme étage, à gauche. Monsieur David GELAS viendra pour évaluer les travaux le jeudi 13 juin à 17h30. Elle demande aux membres de la commission bâtiments d’être présents. La peinture des balcons est également en très mauvais état, des devis seront demandés à plusieurs entreprises.</w:t>
      </w:r>
    </w:p>
    <w:p w14:paraId="626D05B1" w14:textId="77777777" w:rsidR="00BD33A8" w:rsidRDefault="00BD33A8" w:rsidP="002F4395">
      <w:pPr>
        <w:jc w:val="both"/>
        <w:rPr>
          <w:rFonts w:ascii="Arial" w:hAnsi="Arial" w:cs="Arial"/>
          <w:sz w:val="20"/>
          <w:szCs w:val="20"/>
        </w:rPr>
      </w:pPr>
    </w:p>
    <w:p w14:paraId="14683752" w14:textId="1E3D3F5B" w:rsidR="001631D6" w:rsidRDefault="00BD33A8" w:rsidP="002F4395">
      <w:pPr>
        <w:jc w:val="both"/>
        <w:rPr>
          <w:rFonts w:ascii="Arial" w:hAnsi="Arial" w:cs="Arial"/>
          <w:sz w:val="20"/>
          <w:szCs w:val="20"/>
        </w:rPr>
      </w:pPr>
      <w:r>
        <w:rPr>
          <w:rFonts w:ascii="Arial" w:hAnsi="Arial" w:cs="Arial"/>
          <w:sz w:val="20"/>
          <w:szCs w:val="20"/>
        </w:rPr>
        <w:t>Madame le Maire indique que les jeux ont été installés, mais qu’ils n’ont pas pu être mis en service. D’une part</w:t>
      </w:r>
      <w:r w:rsidR="001631D6">
        <w:rPr>
          <w:rFonts w:ascii="Arial" w:hAnsi="Arial" w:cs="Arial"/>
          <w:sz w:val="20"/>
          <w:szCs w:val="20"/>
        </w:rPr>
        <w:t>, parce que les dalles alvéolaires ont été posées sur un sol mal préparé et qu’elles présentent de grosses irrégularités. Après discussion avec l’entreprise TRANSALP, un compromis a été trouvé, un auto-entrepreneur interviendra, la semaine prochaine, pour enlever les dalles et les repositionner. Le sol sera retravaillé avec l’aide de notre agent technique. Ces travaux seront financés par TRANSALP.</w:t>
      </w:r>
    </w:p>
    <w:p w14:paraId="6E3E5F42" w14:textId="77777777" w:rsidR="001631D6" w:rsidRDefault="001631D6" w:rsidP="002F4395">
      <w:pPr>
        <w:jc w:val="both"/>
        <w:rPr>
          <w:rFonts w:ascii="Arial" w:hAnsi="Arial" w:cs="Arial"/>
          <w:sz w:val="20"/>
          <w:szCs w:val="20"/>
        </w:rPr>
      </w:pPr>
      <w:r>
        <w:rPr>
          <w:rFonts w:ascii="Arial" w:hAnsi="Arial" w:cs="Arial"/>
          <w:sz w:val="20"/>
          <w:szCs w:val="20"/>
        </w:rPr>
        <w:t xml:space="preserve">D’autre part, la totalité de l’aire de jeux n’étant pas couverte par des dalles, et compte-tenu des conditions climatiques, il est impossible de marcher sur la terre imbibée d’eau. Une commande complémentaire de 30m² de dalles a été effectuée auprès de l’entreprise </w:t>
      </w:r>
      <w:proofErr w:type="spellStart"/>
      <w:r>
        <w:rPr>
          <w:rFonts w:ascii="Arial" w:hAnsi="Arial" w:cs="Arial"/>
          <w:sz w:val="20"/>
          <w:szCs w:val="20"/>
        </w:rPr>
        <w:t>Playgones</w:t>
      </w:r>
      <w:proofErr w:type="spellEnd"/>
      <w:r>
        <w:rPr>
          <w:rFonts w:ascii="Arial" w:hAnsi="Arial" w:cs="Arial"/>
          <w:sz w:val="20"/>
          <w:szCs w:val="20"/>
        </w:rPr>
        <w:t xml:space="preserve"> pour la somme, après remise, de 840,00 € TTC. La pelouse sera également ressemée.</w:t>
      </w:r>
    </w:p>
    <w:p w14:paraId="55717306" w14:textId="188359C2" w:rsidR="001631D6" w:rsidRDefault="001631D6" w:rsidP="002F4395">
      <w:pPr>
        <w:jc w:val="both"/>
        <w:rPr>
          <w:rFonts w:ascii="Arial" w:hAnsi="Arial" w:cs="Arial"/>
          <w:sz w:val="20"/>
          <w:szCs w:val="20"/>
        </w:rPr>
      </w:pPr>
      <w:r>
        <w:rPr>
          <w:rFonts w:ascii="Arial" w:hAnsi="Arial" w:cs="Arial"/>
          <w:sz w:val="20"/>
          <w:szCs w:val="20"/>
        </w:rPr>
        <w:t xml:space="preserve">Si, les délais sont respectés, l’aire de jeux pourrait être ouverte au public fin de semaine prochaine.  </w:t>
      </w:r>
    </w:p>
    <w:p w14:paraId="4D4582F1" w14:textId="77777777" w:rsidR="001631D6" w:rsidRDefault="001631D6" w:rsidP="002F4395">
      <w:pPr>
        <w:jc w:val="both"/>
        <w:rPr>
          <w:rFonts w:ascii="Arial" w:hAnsi="Arial" w:cs="Arial"/>
          <w:sz w:val="20"/>
          <w:szCs w:val="20"/>
        </w:rPr>
      </w:pPr>
    </w:p>
    <w:p w14:paraId="42FBC787" w14:textId="77777777" w:rsidR="00BD33A8" w:rsidRDefault="00BD33A8" w:rsidP="002F4395">
      <w:pPr>
        <w:jc w:val="both"/>
        <w:rPr>
          <w:rFonts w:ascii="Arial" w:hAnsi="Arial" w:cs="Arial"/>
          <w:sz w:val="20"/>
          <w:szCs w:val="20"/>
        </w:rPr>
      </w:pPr>
    </w:p>
    <w:p w14:paraId="16FB7820" w14:textId="66B7DE01" w:rsidR="00A75968" w:rsidRPr="00E156E0" w:rsidRDefault="00A75968" w:rsidP="004403E0">
      <w:pPr>
        <w:ind w:left="426"/>
        <w:rPr>
          <w:rFonts w:ascii="Arial" w:eastAsia="Calibri" w:hAnsi="Arial" w:cs="Arial"/>
          <w:sz w:val="20"/>
          <w:szCs w:val="20"/>
          <w:lang w:eastAsia="en-US"/>
        </w:rPr>
      </w:pPr>
      <w:r w:rsidRPr="00E156E0">
        <w:rPr>
          <w:rFonts w:ascii="Arial" w:eastAsia="Calibri" w:hAnsi="Arial" w:cs="Arial"/>
          <w:sz w:val="20"/>
          <w:szCs w:val="20"/>
          <w:lang w:eastAsia="en-US"/>
        </w:rPr>
        <w:t xml:space="preserve">L’ordre du jour étant épuisé, la séance est levée à </w:t>
      </w:r>
      <w:r w:rsidR="00DE05AA" w:rsidRPr="00E156E0">
        <w:rPr>
          <w:rFonts w:ascii="Arial" w:eastAsia="Calibri" w:hAnsi="Arial" w:cs="Arial"/>
          <w:sz w:val="20"/>
          <w:szCs w:val="20"/>
          <w:lang w:eastAsia="en-US"/>
        </w:rPr>
        <w:t>2</w:t>
      </w:r>
      <w:r w:rsidR="008C6AE0">
        <w:rPr>
          <w:rFonts w:ascii="Arial" w:eastAsia="Calibri" w:hAnsi="Arial" w:cs="Arial"/>
          <w:sz w:val="20"/>
          <w:szCs w:val="20"/>
          <w:lang w:eastAsia="en-US"/>
        </w:rPr>
        <w:t>1</w:t>
      </w:r>
      <w:r w:rsidR="00710A85" w:rsidRPr="00E156E0">
        <w:rPr>
          <w:rFonts w:ascii="Arial" w:eastAsia="Calibri" w:hAnsi="Arial" w:cs="Arial"/>
          <w:sz w:val="20"/>
          <w:szCs w:val="20"/>
          <w:lang w:eastAsia="en-US"/>
        </w:rPr>
        <w:t>H50</w:t>
      </w:r>
    </w:p>
    <w:p w14:paraId="44A54E3D" w14:textId="06419C6F" w:rsidR="00A75968" w:rsidRPr="00E156E0" w:rsidRDefault="00A75968" w:rsidP="00A75968">
      <w:pPr>
        <w:rPr>
          <w:rFonts w:ascii="Arial" w:eastAsia="Calibri" w:hAnsi="Arial" w:cs="Arial"/>
          <w:sz w:val="20"/>
          <w:szCs w:val="20"/>
          <w:lang w:eastAsia="en-US"/>
        </w:rPr>
      </w:pPr>
    </w:p>
    <w:p w14:paraId="1E1B1150" w14:textId="77777777" w:rsidR="00553BDA" w:rsidRPr="00E156E0" w:rsidRDefault="00553BDA" w:rsidP="00A75968">
      <w:pPr>
        <w:rPr>
          <w:rFonts w:ascii="Arial" w:eastAsia="Calibri" w:hAnsi="Arial" w:cs="Arial"/>
          <w:sz w:val="20"/>
          <w:szCs w:val="20"/>
          <w:lang w:eastAsia="en-US"/>
        </w:rPr>
      </w:pPr>
    </w:p>
    <w:tbl>
      <w:tblPr>
        <w:tblStyle w:val="Grilledutableau"/>
        <w:tblW w:w="0" w:type="auto"/>
        <w:tblInd w:w="421" w:type="dxa"/>
        <w:tblLook w:val="04A0" w:firstRow="1" w:lastRow="0" w:firstColumn="1" w:lastColumn="0" w:noHBand="0" w:noVBand="1"/>
      </w:tblPr>
      <w:tblGrid>
        <w:gridCol w:w="4536"/>
        <w:gridCol w:w="4394"/>
      </w:tblGrid>
      <w:tr w:rsidR="0033324A" w:rsidRPr="00E156E0" w14:paraId="43799572" w14:textId="77777777" w:rsidTr="00842B4B">
        <w:trPr>
          <w:trHeight w:val="649"/>
        </w:trPr>
        <w:tc>
          <w:tcPr>
            <w:tcW w:w="4536" w:type="dxa"/>
          </w:tcPr>
          <w:p w14:paraId="0C899040" w14:textId="162D2E63" w:rsidR="0033324A" w:rsidRPr="00E156E0" w:rsidRDefault="00072D93" w:rsidP="00553BDA">
            <w:pPr>
              <w:ind w:left="306" w:hanging="306"/>
              <w:jc w:val="center"/>
              <w:rPr>
                <w:rFonts w:ascii="Arial" w:eastAsia="Calibri" w:hAnsi="Arial" w:cs="Arial"/>
                <w:b/>
                <w:bCs/>
                <w:sz w:val="20"/>
                <w:szCs w:val="20"/>
                <w:lang w:eastAsia="en-US"/>
              </w:rPr>
            </w:pPr>
            <w:r w:rsidRPr="00E156E0">
              <w:rPr>
                <w:rFonts w:ascii="Arial" w:eastAsia="Calibri" w:hAnsi="Arial" w:cs="Arial"/>
                <w:b/>
                <w:bCs/>
                <w:sz w:val="20"/>
                <w:szCs w:val="20"/>
                <w:lang w:eastAsia="en-US"/>
              </w:rPr>
              <w:t>E</w:t>
            </w:r>
            <w:r w:rsidR="0033324A" w:rsidRPr="00E156E0">
              <w:rPr>
                <w:rFonts w:ascii="Arial" w:eastAsia="Calibri" w:hAnsi="Arial" w:cs="Arial"/>
                <w:b/>
                <w:bCs/>
                <w:sz w:val="20"/>
                <w:szCs w:val="20"/>
                <w:lang w:eastAsia="en-US"/>
              </w:rPr>
              <w:t>velyne COLLET</w:t>
            </w:r>
          </w:p>
          <w:p w14:paraId="1B2A853E" w14:textId="5E595252" w:rsidR="0033324A" w:rsidRPr="00E156E0" w:rsidRDefault="0033324A" w:rsidP="00553BDA">
            <w:pPr>
              <w:ind w:left="306" w:hanging="306"/>
              <w:jc w:val="center"/>
              <w:rPr>
                <w:rFonts w:ascii="Arial" w:eastAsia="Calibri" w:hAnsi="Arial" w:cs="Arial"/>
                <w:b/>
                <w:bCs/>
                <w:sz w:val="20"/>
                <w:szCs w:val="20"/>
                <w:lang w:eastAsia="en-US"/>
              </w:rPr>
            </w:pPr>
            <w:r w:rsidRPr="00E156E0">
              <w:rPr>
                <w:rFonts w:ascii="Arial" w:eastAsia="Calibri" w:hAnsi="Arial" w:cs="Arial"/>
                <w:b/>
                <w:bCs/>
                <w:sz w:val="20"/>
                <w:szCs w:val="20"/>
                <w:lang w:eastAsia="en-US"/>
              </w:rPr>
              <w:t>Maire</w:t>
            </w:r>
          </w:p>
          <w:p w14:paraId="29B34047" w14:textId="77777777" w:rsidR="0033324A" w:rsidRPr="00E156E0" w:rsidRDefault="0033324A" w:rsidP="00553BDA">
            <w:pPr>
              <w:ind w:left="306" w:hanging="306"/>
              <w:jc w:val="center"/>
              <w:rPr>
                <w:rFonts w:ascii="Arial" w:eastAsia="Calibri" w:hAnsi="Arial" w:cs="Arial"/>
                <w:b/>
                <w:bCs/>
                <w:sz w:val="20"/>
                <w:szCs w:val="20"/>
                <w:lang w:eastAsia="en-US"/>
              </w:rPr>
            </w:pPr>
          </w:p>
          <w:p w14:paraId="3F676D7F" w14:textId="77777777" w:rsidR="0033324A" w:rsidRPr="00E156E0" w:rsidRDefault="0033324A" w:rsidP="00553BDA">
            <w:pPr>
              <w:ind w:left="306" w:hanging="306"/>
              <w:jc w:val="center"/>
              <w:rPr>
                <w:rFonts w:ascii="Arial" w:eastAsia="Calibri" w:hAnsi="Arial" w:cs="Arial"/>
                <w:b/>
                <w:bCs/>
                <w:sz w:val="20"/>
                <w:szCs w:val="20"/>
                <w:lang w:eastAsia="en-US"/>
              </w:rPr>
            </w:pPr>
          </w:p>
          <w:p w14:paraId="250BFAD3" w14:textId="77777777" w:rsidR="0033324A" w:rsidRPr="00E156E0" w:rsidRDefault="0033324A" w:rsidP="00553BDA">
            <w:pPr>
              <w:ind w:left="306" w:hanging="306"/>
              <w:jc w:val="center"/>
              <w:rPr>
                <w:rFonts w:ascii="Arial" w:eastAsia="Calibri" w:hAnsi="Arial" w:cs="Arial"/>
                <w:b/>
                <w:bCs/>
                <w:sz w:val="20"/>
                <w:szCs w:val="20"/>
                <w:lang w:eastAsia="en-US"/>
              </w:rPr>
            </w:pPr>
          </w:p>
          <w:p w14:paraId="072A9FCC" w14:textId="77777777" w:rsidR="0033324A" w:rsidRPr="00E156E0" w:rsidRDefault="0033324A" w:rsidP="00553BDA">
            <w:pPr>
              <w:ind w:left="306" w:hanging="306"/>
              <w:jc w:val="center"/>
              <w:rPr>
                <w:rFonts w:ascii="Arial" w:eastAsia="Calibri" w:hAnsi="Arial" w:cs="Arial"/>
                <w:b/>
                <w:bCs/>
                <w:sz w:val="20"/>
                <w:szCs w:val="20"/>
                <w:lang w:eastAsia="en-US"/>
              </w:rPr>
            </w:pPr>
          </w:p>
          <w:p w14:paraId="05029008" w14:textId="57A2447F" w:rsidR="0033324A" w:rsidRPr="00E156E0" w:rsidRDefault="0033324A" w:rsidP="00553BDA">
            <w:pPr>
              <w:ind w:left="306" w:hanging="306"/>
              <w:jc w:val="center"/>
              <w:rPr>
                <w:rFonts w:ascii="Arial" w:eastAsia="Calibri" w:hAnsi="Arial" w:cs="Arial"/>
                <w:b/>
                <w:bCs/>
                <w:sz w:val="20"/>
                <w:szCs w:val="20"/>
                <w:lang w:eastAsia="en-US"/>
              </w:rPr>
            </w:pPr>
          </w:p>
        </w:tc>
        <w:tc>
          <w:tcPr>
            <w:tcW w:w="4394" w:type="dxa"/>
          </w:tcPr>
          <w:p w14:paraId="4A685ACE" w14:textId="3F663C01" w:rsidR="0033324A" w:rsidRPr="00E156E0" w:rsidRDefault="007E1B12" w:rsidP="00553BDA">
            <w:pPr>
              <w:jc w:val="center"/>
              <w:rPr>
                <w:rFonts w:ascii="Arial" w:eastAsia="Calibri" w:hAnsi="Arial" w:cs="Arial"/>
                <w:b/>
                <w:bCs/>
                <w:sz w:val="20"/>
                <w:szCs w:val="20"/>
                <w:lang w:eastAsia="en-US"/>
              </w:rPr>
            </w:pPr>
            <w:r>
              <w:rPr>
                <w:rFonts w:ascii="Arial" w:eastAsia="Calibri" w:hAnsi="Arial" w:cs="Arial"/>
                <w:b/>
                <w:bCs/>
                <w:sz w:val="20"/>
                <w:szCs w:val="20"/>
                <w:lang w:eastAsia="en-US"/>
              </w:rPr>
              <w:t>Robert MARCOZ</w:t>
            </w:r>
          </w:p>
          <w:p w14:paraId="4E5C3C13" w14:textId="1B54F350" w:rsidR="0033324A" w:rsidRPr="00E156E0" w:rsidRDefault="0033324A" w:rsidP="00553BDA">
            <w:pPr>
              <w:jc w:val="center"/>
              <w:rPr>
                <w:rFonts w:ascii="Arial" w:eastAsia="Calibri" w:hAnsi="Arial" w:cs="Arial"/>
                <w:b/>
                <w:bCs/>
                <w:sz w:val="20"/>
                <w:szCs w:val="20"/>
                <w:lang w:eastAsia="en-US"/>
              </w:rPr>
            </w:pPr>
            <w:r w:rsidRPr="00E156E0">
              <w:rPr>
                <w:rFonts w:ascii="Arial" w:eastAsia="Calibri" w:hAnsi="Arial" w:cs="Arial"/>
                <w:b/>
                <w:bCs/>
                <w:sz w:val="20"/>
                <w:szCs w:val="20"/>
                <w:lang w:eastAsia="en-US"/>
              </w:rPr>
              <w:t>Secrétaire de séance</w:t>
            </w:r>
          </w:p>
        </w:tc>
      </w:tr>
    </w:tbl>
    <w:p w14:paraId="26A24259" w14:textId="39D80F46" w:rsidR="00FF0450" w:rsidRPr="00710A85" w:rsidRDefault="00FF0450" w:rsidP="00553BDA">
      <w:pPr>
        <w:jc w:val="center"/>
        <w:rPr>
          <w:rFonts w:ascii="Arial" w:eastAsia="Calibri" w:hAnsi="Arial" w:cs="Arial"/>
          <w:sz w:val="20"/>
          <w:szCs w:val="20"/>
          <w:lang w:eastAsia="en-US"/>
        </w:rPr>
      </w:pPr>
    </w:p>
    <w:sectPr w:rsidR="00FF0450" w:rsidRPr="00710A85" w:rsidSect="007D45FA">
      <w:footerReference w:type="even" r:id="rId9"/>
      <w:footerReference w:type="default" r:id="rId10"/>
      <w:pgSz w:w="11906" w:h="16838"/>
      <w:pgMar w:top="540" w:right="1418"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9B3C8" w14:textId="77777777" w:rsidR="00420FAA" w:rsidRDefault="00420FAA">
      <w:r>
        <w:separator/>
      </w:r>
    </w:p>
  </w:endnote>
  <w:endnote w:type="continuationSeparator" w:id="0">
    <w:p w14:paraId="3A1BA7C1" w14:textId="77777777" w:rsidR="00420FAA" w:rsidRDefault="0042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altName w:val="Arial Narrow"/>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5240" w14:textId="5908AFDF" w:rsidR="00B50EA8" w:rsidRDefault="00B50EA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403E0">
      <w:rPr>
        <w:rStyle w:val="Numrodepage"/>
        <w:noProof/>
      </w:rPr>
      <w:t>1</w:t>
    </w:r>
    <w:r>
      <w:rPr>
        <w:rStyle w:val="Numrodepage"/>
      </w:rPr>
      <w:fldChar w:fldCharType="end"/>
    </w:r>
  </w:p>
  <w:p w14:paraId="08B52896" w14:textId="77777777" w:rsidR="00B50EA8" w:rsidRDefault="00B50E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C1F1" w14:textId="77777777" w:rsidR="00B50EA8" w:rsidRDefault="00B50EA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F2E27">
      <w:rPr>
        <w:rStyle w:val="Numrodepage"/>
        <w:noProof/>
      </w:rPr>
      <w:t>2</w:t>
    </w:r>
    <w:r>
      <w:rPr>
        <w:rStyle w:val="Numrodepage"/>
      </w:rPr>
      <w:fldChar w:fldCharType="end"/>
    </w:r>
  </w:p>
  <w:p w14:paraId="3134F8F8" w14:textId="77777777" w:rsidR="00B50EA8" w:rsidRDefault="00B50E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74113" w14:textId="77777777" w:rsidR="00420FAA" w:rsidRDefault="00420FAA">
      <w:r>
        <w:separator/>
      </w:r>
    </w:p>
  </w:footnote>
  <w:footnote w:type="continuationSeparator" w:id="0">
    <w:p w14:paraId="1905D645" w14:textId="77777777" w:rsidR="00420FAA" w:rsidRDefault="00420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02C"/>
      </v:shape>
    </w:pict>
  </w:numPicBullet>
  <w:abstractNum w:abstractNumId="0" w15:restartNumberingAfterBreak="0">
    <w:nsid w:val="0069647E"/>
    <w:multiLevelType w:val="hybridMultilevel"/>
    <w:tmpl w:val="09DEF7C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47A17"/>
    <w:multiLevelType w:val="hybridMultilevel"/>
    <w:tmpl w:val="BA165564"/>
    <w:lvl w:ilvl="0" w:tplc="BE8EEA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5155A"/>
    <w:multiLevelType w:val="hybridMultilevel"/>
    <w:tmpl w:val="E4A2B770"/>
    <w:lvl w:ilvl="0" w:tplc="468CF614">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02CA230B"/>
    <w:multiLevelType w:val="hybridMultilevel"/>
    <w:tmpl w:val="A322DD84"/>
    <w:lvl w:ilvl="0" w:tplc="77C8B9E8">
      <w:start w:val="112"/>
      <w:numFmt w:val="decimal"/>
      <w:lvlText w:val="%1"/>
      <w:lvlJc w:val="left"/>
      <w:pPr>
        <w:ind w:left="750" w:hanging="39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4917C9"/>
    <w:multiLevelType w:val="hybridMultilevel"/>
    <w:tmpl w:val="FE828E2C"/>
    <w:lvl w:ilvl="0" w:tplc="CBB0B53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265FB2"/>
    <w:multiLevelType w:val="hybridMultilevel"/>
    <w:tmpl w:val="FC501D34"/>
    <w:lvl w:ilvl="0" w:tplc="F7E82B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E90A00"/>
    <w:multiLevelType w:val="hybridMultilevel"/>
    <w:tmpl w:val="D3CAAD94"/>
    <w:lvl w:ilvl="0" w:tplc="6F489676">
      <w:start w:val="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0FE33111"/>
    <w:multiLevelType w:val="hybridMultilevel"/>
    <w:tmpl w:val="D9F4EFD6"/>
    <w:lvl w:ilvl="0" w:tplc="238E632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113B75"/>
    <w:multiLevelType w:val="hybridMultilevel"/>
    <w:tmpl w:val="00DC5C88"/>
    <w:lvl w:ilvl="0" w:tplc="E700A3E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4F0428"/>
    <w:multiLevelType w:val="multilevel"/>
    <w:tmpl w:val="390A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40A1F"/>
    <w:multiLevelType w:val="hybridMultilevel"/>
    <w:tmpl w:val="9AD8E3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565C01"/>
    <w:multiLevelType w:val="hybridMultilevel"/>
    <w:tmpl w:val="D1E84B4A"/>
    <w:lvl w:ilvl="0" w:tplc="7BC80D5C">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8A232E"/>
    <w:multiLevelType w:val="hybridMultilevel"/>
    <w:tmpl w:val="ECAAF902"/>
    <w:lvl w:ilvl="0" w:tplc="4346614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125D2B"/>
    <w:multiLevelType w:val="hybridMultilevel"/>
    <w:tmpl w:val="0936D2B6"/>
    <w:lvl w:ilvl="0" w:tplc="040C0007">
      <w:start w:val="1"/>
      <w:numFmt w:val="bullet"/>
      <w:lvlText w:val=""/>
      <w:lvlPicBulletId w:val="0"/>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3F07BC"/>
    <w:multiLevelType w:val="hybridMultilevel"/>
    <w:tmpl w:val="5D7E2A24"/>
    <w:lvl w:ilvl="0" w:tplc="205CB9CC">
      <w:start w:val="1"/>
      <w:numFmt w:val="bullet"/>
      <w:lvlText w:val="•"/>
      <w:lvlJc w:val="left"/>
      <w:pPr>
        <w:tabs>
          <w:tab w:val="num" w:pos="720"/>
        </w:tabs>
        <w:ind w:left="720" w:hanging="360"/>
      </w:pPr>
      <w:rPr>
        <w:rFonts w:ascii="Times New Roman" w:hAnsi="Times New Roman" w:hint="default"/>
      </w:rPr>
    </w:lvl>
    <w:lvl w:ilvl="1" w:tplc="452C200C">
      <w:numFmt w:val="none"/>
      <w:lvlText w:val=""/>
      <w:lvlJc w:val="left"/>
      <w:pPr>
        <w:tabs>
          <w:tab w:val="num" w:pos="360"/>
        </w:tabs>
      </w:pPr>
    </w:lvl>
    <w:lvl w:ilvl="2" w:tplc="C97AE02C" w:tentative="1">
      <w:start w:val="1"/>
      <w:numFmt w:val="bullet"/>
      <w:lvlText w:val="•"/>
      <w:lvlJc w:val="left"/>
      <w:pPr>
        <w:tabs>
          <w:tab w:val="num" w:pos="2160"/>
        </w:tabs>
        <w:ind w:left="2160" w:hanging="360"/>
      </w:pPr>
      <w:rPr>
        <w:rFonts w:ascii="Times New Roman" w:hAnsi="Times New Roman" w:hint="default"/>
      </w:rPr>
    </w:lvl>
    <w:lvl w:ilvl="3" w:tplc="86BECE6E" w:tentative="1">
      <w:start w:val="1"/>
      <w:numFmt w:val="bullet"/>
      <w:lvlText w:val="•"/>
      <w:lvlJc w:val="left"/>
      <w:pPr>
        <w:tabs>
          <w:tab w:val="num" w:pos="2880"/>
        </w:tabs>
        <w:ind w:left="2880" w:hanging="360"/>
      </w:pPr>
      <w:rPr>
        <w:rFonts w:ascii="Times New Roman" w:hAnsi="Times New Roman" w:hint="default"/>
      </w:rPr>
    </w:lvl>
    <w:lvl w:ilvl="4" w:tplc="F8C8B74C" w:tentative="1">
      <w:start w:val="1"/>
      <w:numFmt w:val="bullet"/>
      <w:lvlText w:val="•"/>
      <w:lvlJc w:val="left"/>
      <w:pPr>
        <w:tabs>
          <w:tab w:val="num" w:pos="3600"/>
        </w:tabs>
        <w:ind w:left="3600" w:hanging="360"/>
      </w:pPr>
      <w:rPr>
        <w:rFonts w:ascii="Times New Roman" w:hAnsi="Times New Roman" w:hint="default"/>
      </w:rPr>
    </w:lvl>
    <w:lvl w:ilvl="5" w:tplc="8B4A2A94" w:tentative="1">
      <w:start w:val="1"/>
      <w:numFmt w:val="bullet"/>
      <w:lvlText w:val="•"/>
      <w:lvlJc w:val="left"/>
      <w:pPr>
        <w:tabs>
          <w:tab w:val="num" w:pos="4320"/>
        </w:tabs>
        <w:ind w:left="4320" w:hanging="360"/>
      </w:pPr>
      <w:rPr>
        <w:rFonts w:ascii="Times New Roman" w:hAnsi="Times New Roman" w:hint="default"/>
      </w:rPr>
    </w:lvl>
    <w:lvl w:ilvl="6" w:tplc="F88E1DF6" w:tentative="1">
      <w:start w:val="1"/>
      <w:numFmt w:val="bullet"/>
      <w:lvlText w:val="•"/>
      <w:lvlJc w:val="left"/>
      <w:pPr>
        <w:tabs>
          <w:tab w:val="num" w:pos="5040"/>
        </w:tabs>
        <w:ind w:left="5040" w:hanging="360"/>
      </w:pPr>
      <w:rPr>
        <w:rFonts w:ascii="Times New Roman" w:hAnsi="Times New Roman" w:hint="default"/>
      </w:rPr>
    </w:lvl>
    <w:lvl w:ilvl="7" w:tplc="F1D6372C" w:tentative="1">
      <w:start w:val="1"/>
      <w:numFmt w:val="bullet"/>
      <w:lvlText w:val="•"/>
      <w:lvlJc w:val="left"/>
      <w:pPr>
        <w:tabs>
          <w:tab w:val="num" w:pos="5760"/>
        </w:tabs>
        <w:ind w:left="5760" w:hanging="360"/>
      </w:pPr>
      <w:rPr>
        <w:rFonts w:ascii="Times New Roman" w:hAnsi="Times New Roman" w:hint="default"/>
      </w:rPr>
    </w:lvl>
    <w:lvl w:ilvl="8" w:tplc="EB9C48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8937FA"/>
    <w:multiLevelType w:val="hybridMultilevel"/>
    <w:tmpl w:val="186C4DA2"/>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9F7BDB"/>
    <w:multiLevelType w:val="hybridMultilevel"/>
    <w:tmpl w:val="93162002"/>
    <w:lvl w:ilvl="0" w:tplc="0FFEDB3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2E644D"/>
    <w:multiLevelType w:val="hybridMultilevel"/>
    <w:tmpl w:val="6616FA4C"/>
    <w:lvl w:ilvl="0" w:tplc="F7E82B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3F7139"/>
    <w:multiLevelType w:val="hybridMultilevel"/>
    <w:tmpl w:val="8FC272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0F1819"/>
    <w:multiLevelType w:val="hybridMultilevel"/>
    <w:tmpl w:val="FA7E59B8"/>
    <w:lvl w:ilvl="0" w:tplc="87068B56">
      <w:numFmt w:val="bullet"/>
      <w:lvlText w:val="-"/>
      <w:lvlJc w:val="left"/>
      <w:pPr>
        <w:ind w:left="786"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F710B7"/>
    <w:multiLevelType w:val="hybridMultilevel"/>
    <w:tmpl w:val="5B88E502"/>
    <w:lvl w:ilvl="0" w:tplc="D1DA349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A877FC"/>
    <w:multiLevelType w:val="hybridMultilevel"/>
    <w:tmpl w:val="84AE6E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2A23FE8"/>
    <w:multiLevelType w:val="hybridMultilevel"/>
    <w:tmpl w:val="738C5D38"/>
    <w:lvl w:ilvl="0" w:tplc="9B24527C">
      <w:start w:val="1"/>
      <w:numFmt w:val="bullet"/>
      <w:lvlText w:val="•"/>
      <w:lvlJc w:val="left"/>
      <w:pPr>
        <w:tabs>
          <w:tab w:val="num" w:pos="720"/>
        </w:tabs>
        <w:ind w:left="720" w:hanging="360"/>
      </w:pPr>
      <w:rPr>
        <w:rFonts w:ascii="Times New Roman" w:hAnsi="Times New Roman" w:hint="default"/>
      </w:rPr>
    </w:lvl>
    <w:lvl w:ilvl="1" w:tplc="B3822E94">
      <w:numFmt w:val="none"/>
      <w:lvlText w:val=""/>
      <w:lvlJc w:val="left"/>
      <w:pPr>
        <w:tabs>
          <w:tab w:val="num" w:pos="360"/>
        </w:tabs>
      </w:pPr>
    </w:lvl>
    <w:lvl w:ilvl="2" w:tplc="2BE4331E">
      <w:start w:val="1"/>
      <w:numFmt w:val="bullet"/>
      <w:lvlText w:val="•"/>
      <w:lvlJc w:val="left"/>
      <w:pPr>
        <w:tabs>
          <w:tab w:val="num" w:pos="2160"/>
        </w:tabs>
        <w:ind w:left="2160" w:hanging="360"/>
      </w:pPr>
      <w:rPr>
        <w:rFonts w:ascii="Times New Roman" w:hAnsi="Times New Roman" w:hint="default"/>
      </w:rPr>
    </w:lvl>
    <w:lvl w:ilvl="3" w:tplc="7C72BC86" w:tentative="1">
      <w:start w:val="1"/>
      <w:numFmt w:val="bullet"/>
      <w:lvlText w:val="•"/>
      <w:lvlJc w:val="left"/>
      <w:pPr>
        <w:tabs>
          <w:tab w:val="num" w:pos="2880"/>
        </w:tabs>
        <w:ind w:left="2880" w:hanging="360"/>
      </w:pPr>
      <w:rPr>
        <w:rFonts w:ascii="Times New Roman" w:hAnsi="Times New Roman" w:hint="default"/>
      </w:rPr>
    </w:lvl>
    <w:lvl w:ilvl="4" w:tplc="11EE1340" w:tentative="1">
      <w:start w:val="1"/>
      <w:numFmt w:val="bullet"/>
      <w:lvlText w:val="•"/>
      <w:lvlJc w:val="left"/>
      <w:pPr>
        <w:tabs>
          <w:tab w:val="num" w:pos="3600"/>
        </w:tabs>
        <w:ind w:left="3600" w:hanging="360"/>
      </w:pPr>
      <w:rPr>
        <w:rFonts w:ascii="Times New Roman" w:hAnsi="Times New Roman" w:hint="default"/>
      </w:rPr>
    </w:lvl>
    <w:lvl w:ilvl="5" w:tplc="D0CA4AA8" w:tentative="1">
      <w:start w:val="1"/>
      <w:numFmt w:val="bullet"/>
      <w:lvlText w:val="•"/>
      <w:lvlJc w:val="left"/>
      <w:pPr>
        <w:tabs>
          <w:tab w:val="num" w:pos="4320"/>
        </w:tabs>
        <w:ind w:left="4320" w:hanging="360"/>
      </w:pPr>
      <w:rPr>
        <w:rFonts w:ascii="Times New Roman" w:hAnsi="Times New Roman" w:hint="default"/>
      </w:rPr>
    </w:lvl>
    <w:lvl w:ilvl="6" w:tplc="971E02B8" w:tentative="1">
      <w:start w:val="1"/>
      <w:numFmt w:val="bullet"/>
      <w:lvlText w:val="•"/>
      <w:lvlJc w:val="left"/>
      <w:pPr>
        <w:tabs>
          <w:tab w:val="num" w:pos="5040"/>
        </w:tabs>
        <w:ind w:left="5040" w:hanging="360"/>
      </w:pPr>
      <w:rPr>
        <w:rFonts w:ascii="Times New Roman" w:hAnsi="Times New Roman" w:hint="default"/>
      </w:rPr>
    </w:lvl>
    <w:lvl w:ilvl="7" w:tplc="B7ACB3EA" w:tentative="1">
      <w:start w:val="1"/>
      <w:numFmt w:val="bullet"/>
      <w:lvlText w:val="•"/>
      <w:lvlJc w:val="left"/>
      <w:pPr>
        <w:tabs>
          <w:tab w:val="num" w:pos="5760"/>
        </w:tabs>
        <w:ind w:left="5760" w:hanging="360"/>
      </w:pPr>
      <w:rPr>
        <w:rFonts w:ascii="Times New Roman" w:hAnsi="Times New Roman" w:hint="default"/>
      </w:rPr>
    </w:lvl>
    <w:lvl w:ilvl="8" w:tplc="C232A40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2ED58AB"/>
    <w:multiLevelType w:val="hybridMultilevel"/>
    <w:tmpl w:val="8A127EA6"/>
    <w:lvl w:ilvl="0" w:tplc="3C68D894">
      <w:numFmt w:val="bullet"/>
      <w:lvlText w:val="-"/>
      <w:lvlJc w:val="left"/>
      <w:pPr>
        <w:tabs>
          <w:tab w:val="num" w:pos="284"/>
        </w:tabs>
        <w:ind w:left="284" w:hanging="284"/>
      </w:pPr>
      <w:rPr>
        <w:rFonts w:ascii="Calibri" w:eastAsia="Calibri" w:hAnsi="Calibri" w:cs="Magneto" w:hint="default"/>
      </w:rPr>
    </w:lvl>
    <w:lvl w:ilvl="1" w:tplc="4C663AEC">
      <w:numFmt w:val="bullet"/>
      <w:lvlText w:val=""/>
      <w:lvlJc w:val="left"/>
      <w:pPr>
        <w:tabs>
          <w:tab w:val="num" w:pos="1440"/>
        </w:tabs>
        <w:ind w:left="1440" w:hanging="360"/>
      </w:pPr>
      <w:rPr>
        <w:rFonts w:ascii="Symbol" w:eastAsia="Times New Roman" w:hAnsi="Symbol"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2906C8"/>
    <w:multiLevelType w:val="hybridMultilevel"/>
    <w:tmpl w:val="BB3A1D4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2E7B9B"/>
    <w:multiLevelType w:val="hybridMultilevel"/>
    <w:tmpl w:val="1680AC7E"/>
    <w:lvl w:ilvl="0" w:tplc="7818A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F3359D8"/>
    <w:multiLevelType w:val="hybridMultilevel"/>
    <w:tmpl w:val="D5F25CF4"/>
    <w:lvl w:ilvl="0" w:tplc="82A8F3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067C1E"/>
    <w:multiLevelType w:val="hybridMultilevel"/>
    <w:tmpl w:val="A6D277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4D67FF"/>
    <w:multiLevelType w:val="hybridMultilevel"/>
    <w:tmpl w:val="2236F368"/>
    <w:lvl w:ilvl="0" w:tplc="A6FA535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8619B5"/>
    <w:multiLevelType w:val="hybridMultilevel"/>
    <w:tmpl w:val="0DF6F576"/>
    <w:lvl w:ilvl="0" w:tplc="25BE67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9446BB6"/>
    <w:multiLevelType w:val="hybridMultilevel"/>
    <w:tmpl w:val="14E020EE"/>
    <w:lvl w:ilvl="0" w:tplc="BAA622FE">
      <w:start w:val="1"/>
      <w:numFmt w:val="decimal"/>
      <w:lvlText w:val="%1-"/>
      <w:lvlJc w:val="left"/>
      <w:pPr>
        <w:ind w:left="720" w:hanging="360"/>
      </w:pPr>
      <w:rPr>
        <w:rFonts w:eastAsia="Times New Roman"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9D65755"/>
    <w:multiLevelType w:val="hybridMultilevel"/>
    <w:tmpl w:val="40FEB626"/>
    <w:lvl w:ilvl="0" w:tplc="437E8CE0">
      <w:start w:val="1"/>
      <w:numFmt w:val="bullet"/>
      <w:lvlText w:val="•"/>
      <w:lvlJc w:val="left"/>
      <w:pPr>
        <w:tabs>
          <w:tab w:val="num" w:pos="720"/>
        </w:tabs>
        <w:ind w:left="720" w:hanging="360"/>
      </w:pPr>
      <w:rPr>
        <w:rFonts w:ascii="Times New Roman" w:hAnsi="Times New Roman" w:hint="default"/>
      </w:rPr>
    </w:lvl>
    <w:lvl w:ilvl="1" w:tplc="D6A288D2" w:tentative="1">
      <w:start w:val="1"/>
      <w:numFmt w:val="bullet"/>
      <w:lvlText w:val="•"/>
      <w:lvlJc w:val="left"/>
      <w:pPr>
        <w:tabs>
          <w:tab w:val="num" w:pos="1440"/>
        </w:tabs>
        <w:ind w:left="1440" w:hanging="360"/>
      </w:pPr>
      <w:rPr>
        <w:rFonts w:ascii="Times New Roman" w:hAnsi="Times New Roman" w:hint="default"/>
      </w:rPr>
    </w:lvl>
    <w:lvl w:ilvl="2" w:tplc="401CE5FE" w:tentative="1">
      <w:start w:val="1"/>
      <w:numFmt w:val="bullet"/>
      <w:lvlText w:val="•"/>
      <w:lvlJc w:val="left"/>
      <w:pPr>
        <w:tabs>
          <w:tab w:val="num" w:pos="2160"/>
        </w:tabs>
        <w:ind w:left="2160" w:hanging="360"/>
      </w:pPr>
      <w:rPr>
        <w:rFonts w:ascii="Times New Roman" w:hAnsi="Times New Roman" w:hint="default"/>
      </w:rPr>
    </w:lvl>
    <w:lvl w:ilvl="3" w:tplc="E37EFD8A" w:tentative="1">
      <w:start w:val="1"/>
      <w:numFmt w:val="bullet"/>
      <w:lvlText w:val="•"/>
      <w:lvlJc w:val="left"/>
      <w:pPr>
        <w:tabs>
          <w:tab w:val="num" w:pos="2880"/>
        </w:tabs>
        <w:ind w:left="2880" w:hanging="360"/>
      </w:pPr>
      <w:rPr>
        <w:rFonts w:ascii="Times New Roman" w:hAnsi="Times New Roman" w:hint="default"/>
      </w:rPr>
    </w:lvl>
    <w:lvl w:ilvl="4" w:tplc="5932554A" w:tentative="1">
      <w:start w:val="1"/>
      <w:numFmt w:val="bullet"/>
      <w:lvlText w:val="•"/>
      <w:lvlJc w:val="left"/>
      <w:pPr>
        <w:tabs>
          <w:tab w:val="num" w:pos="3600"/>
        </w:tabs>
        <w:ind w:left="3600" w:hanging="360"/>
      </w:pPr>
      <w:rPr>
        <w:rFonts w:ascii="Times New Roman" w:hAnsi="Times New Roman" w:hint="default"/>
      </w:rPr>
    </w:lvl>
    <w:lvl w:ilvl="5" w:tplc="504497E2" w:tentative="1">
      <w:start w:val="1"/>
      <w:numFmt w:val="bullet"/>
      <w:lvlText w:val="•"/>
      <w:lvlJc w:val="left"/>
      <w:pPr>
        <w:tabs>
          <w:tab w:val="num" w:pos="4320"/>
        </w:tabs>
        <w:ind w:left="4320" w:hanging="360"/>
      </w:pPr>
      <w:rPr>
        <w:rFonts w:ascii="Times New Roman" w:hAnsi="Times New Roman" w:hint="default"/>
      </w:rPr>
    </w:lvl>
    <w:lvl w:ilvl="6" w:tplc="41C476AE" w:tentative="1">
      <w:start w:val="1"/>
      <w:numFmt w:val="bullet"/>
      <w:lvlText w:val="•"/>
      <w:lvlJc w:val="left"/>
      <w:pPr>
        <w:tabs>
          <w:tab w:val="num" w:pos="5040"/>
        </w:tabs>
        <w:ind w:left="5040" w:hanging="360"/>
      </w:pPr>
      <w:rPr>
        <w:rFonts w:ascii="Times New Roman" w:hAnsi="Times New Roman" w:hint="default"/>
      </w:rPr>
    </w:lvl>
    <w:lvl w:ilvl="7" w:tplc="914465C2" w:tentative="1">
      <w:start w:val="1"/>
      <w:numFmt w:val="bullet"/>
      <w:lvlText w:val="•"/>
      <w:lvlJc w:val="left"/>
      <w:pPr>
        <w:tabs>
          <w:tab w:val="num" w:pos="5760"/>
        </w:tabs>
        <w:ind w:left="5760" w:hanging="360"/>
      </w:pPr>
      <w:rPr>
        <w:rFonts w:ascii="Times New Roman" w:hAnsi="Times New Roman" w:hint="default"/>
      </w:rPr>
    </w:lvl>
    <w:lvl w:ilvl="8" w:tplc="55502FA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A1D0243"/>
    <w:multiLevelType w:val="hybridMultilevel"/>
    <w:tmpl w:val="E050E1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C157487"/>
    <w:multiLevelType w:val="hybridMultilevel"/>
    <w:tmpl w:val="375C2892"/>
    <w:lvl w:ilvl="0" w:tplc="D3FE4E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22A6EEF"/>
    <w:multiLevelType w:val="hybridMultilevel"/>
    <w:tmpl w:val="E500D974"/>
    <w:lvl w:ilvl="0" w:tplc="B8C4BB9A">
      <w:start w:val="1"/>
      <w:numFmt w:val="bullet"/>
      <w:lvlText w:val="•"/>
      <w:lvlJc w:val="left"/>
      <w:pPr>
        <w:tabs>
          <w:tab w:val="num" w:pos="720"/>
        </w:tabs>
        <w:ind w:left="720" w:hanging="360"/>
      </w:pPr>
      <w:rPr>
        <w:rFonts w:ascii="Times New Roman" w:hAnsi="Times New Roman" w:hint="default"/>
      </w:rPr>
    </w:lvl>
    <w:lvl w:ilvl="1" w:tplc="B802C0FC">
      <w:numFmt w:val="none"/>
      <w:lvlText w:val=""/>
      <w:lvlJc w:val="left"/>
      <w:pPr>
        <w:tabs>
          <w:tab w:val="num" w:pos="360"/>
        </w:tabs>
      </w:pPr>
    </w:lvl>
    <w:lvl w:ilvl="2" w:tplc="1C9A9E18" w:tentative="1">
      <w:start w:val="1"/>
      <w:numFmt w:val="bullet"/>
      <w:lvlText w:val="•"/>
      <w:lvlJc w:val="left"/>
      <w:pPr>
        <w:tabs>
          <w:tab w:val="num" w:pos="2160"/>
        </w:tabs>
        <w:ind w:left="2160" w:hanging="360"/>
      </w:pPr>
      <w:rPr>
        <w:rFonts w:ascii="Times New Roman" w:hAnsi="Times New Roman" w:hint="default"/>
      </w:rPr>
    </w:lvl>
    <w:lvl w:ilvl="3" w:tplc="8B8626A2" w:tentative="1">
      <w:start w:val="1"/>
      <w:numFmt w:val="bullet"/>
      <w:lvlText w:val="•"/>
      <w:lvlJc w:val="left"/>
      <w:pPr>
        <w:tabs>
          <w:tab w:val="num" w:pos="2880"/>
        </w:tabs>
        <w:ind w:left="2880" w:hanging="360"/>
      </w:pPr>
      <w:rPr>
        <w:rFonts w:ascii="Times New Roman" w:hAnsi="Times New Roman" w:hint="default"/>
      </w:rPr>
    </w:lvl>
    <w:lvl w:ilvl="4" w:tplc="9BBC051E" w:tentative="1">
      <w:start w:val="1"/>
      <w:numFmt w:val="bullet"/>
      <w:lvlText w:val="•"/>
      <w:lvlJc w:val="left"/>
      <w:pPr>
        <w:tabs>
          <w:tab w:val="num" w:pos="3600"/>
        </w:tabs>
        <w:ind w:left="3600" w:hanging="360"/>
      </w:pPr>
      <w:rPr>
        <w:rFonts w:ascii="Times New Roman" w:hAnsi="Times New Roman" w:hint="default"/>
      </w:rPr>
    </w:lvl>
    <w:lvl w:ilvl="5" w:tplc="9E0226BC" w:tentative="1">
      <w:start w:val="1"/>
      <w:numFmt w:val="bullet"/>
      <w:lvlText w:val="•"/>
      <w:lvlJc w:val="left"/>
      <w:pPr>
        <w:tabs>
          <w:tab w:val="num" w:pos="4320"/>
        </w:tabs>
        <w:ind w:left="4320" w:hanging="360"/>
      </w:pPr>
      <w:rPr>
        <w:rFonts w:ascii="Times New Roman" w:hAnsi="Times New Roman" w:hint="default"/>
      </w:rPr>
    </w:lvl>
    <w:lvl w:ilvl="6" w:tplc="4C2460BC" w:tentative="1">
      <w:start w:val="1"/>
      <w:numFmt w:val="bullet"/>
      <w:lvlText w:val="•"/>
      <w:lvlJc w:val="left"/>
      <w:pPr>
        <w:tabs>
          <w:tab w:val="num" w:pos="5040"/>
        </w:tabs>
        <w:ind w:left="5040" w:hanging="360"/>
      </w:pPr>
      <w:rPr>
        <w:rFonts w:ascii="Times New Roman" w:hAnsi="Times New Roman" w:hint="default"/>
      </w:rPr>
    </w:lvl>
    <w:lvl w:ilvl="7" w:tplc="9C0C06D8" w:tentative="1">
      <w:start w:val="1"/>
      <w:numFmt w:val="bullet"/>
      <w:lvlText w:val="•"/>
      <w:lvlJc w:val="left"/>
      <w:pPr>
        <w:tabs>
          <w:tab w:val="num" w:pos="5760"/>
        </w:tabs>
        <w:ind w:left="5760" w:hanging="360"/>
      </w:pPr>
      <w:rPr>
        <w:rFonts w:ascii="Times New Roman" w:hAnsi="Times New Roman" w:hint="default"/>
      </w:rPr>
    </w:lvl>
    <w:lvl w:ilvl="8" w:tplc="C894657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54A4E9D"/>
    <w:multiLevelType w:val="hybridMultilevel"/>
    <w:tmpl w:val="BD5631F2"/>
    <w:lvl w:ilvl="0" w:tplc="4126A5C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83D6A1F"/>
    <w:multiLevelType w:val="hybridMultilevel"/>
    <w:tmpl w:val="59CEC884"/>
    <w:lvl w:ilvl="0" w:tplc="D7DCBE04">
      <w:numFmt w:val="bullet"/>
      <w:lvlText w:val="-"/>
      <w:lvlJc w:val="left"/>
      <w:pPr>
        <w:tabs>
          <w:tab w:val="num" w:pos="2520"/>
        </w:tabs>
        <w:ind w:left="2520" w:hanging="360"/>
      </w:pPr>
      <w:rPr>
        <w:rFonts w:ascii="Arial" w:eastAsia="Times New Roman" w:hAnsi="Arial" w:cs="Aria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5A441DF2"/>
    <w:multiLevelType w:val="hybridMultilevel"/>
    <w:tmpl w:val="A82AC2D6"/>
    <w:lvl w:ilvl="0" w:tplc="118A41E6">
      <w:numFmt w:val="bullet"/>
      <w:lvlText w:val="-"/>
      <w:lvlJc w:val="left"/>
      <w:pPr>
        <w:ind w:left="720" w:hanging="360"/>
      </w:pPr>
      <w:rPr>
        <w:rFonts w:ascii="Arial Narrow" w:eastAsiaTheme="minorHAnsi" w:hAnsi="Arial Narrow"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A263E0"/>
    <w:multiLevelType w:val="hybridMultilevel"/>
    <w:tmpl w:val="9D7C08F0"/>
    <w:lvl w:ilvl="0" w:tplc="A8E01BE6">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121578"/>
    <w:multiLevelType w:val="hybridMultilevel"/>
    <w:tmpl w:val="141834F8"/>
    <w:lvl w:ilvl="0" w:tplc="6DAE1A3E">
      <w:start w:val="1"/>
      <w:numFmt w:val="bullet"/>
      <w:lvlText w:val="•"/>
      <w:lvlJc w:val="left"/>
      <w:pPr>
        <w:tabs>
          <w:tab w:val="num" w:pos="720"/>
        </w:tabs>
        <w:ind w:left="720" w:hanging="360"/>
      </w:pPr>
      <w:rPr>
        <w:rFonts w:ascii="Times New Roman" w:hAnsi="Times New Roman" w:hint="default"/>
      </w:rPr>
    </w:lvl>
    <w:lvl w:ilvl="1" w:tplc="317E2BB2">
      <w:numFmt w:val="none"/>
      <w:lvlText w:val=""/>
      <w:lvlJc w:val="left"/>
      <w:pPr>
        <w:tabs>
          <w:tab w:val="num" w:pos="360"/>
        </w:tabs>
      </w:pPr>
    </w:lvl>
    <w:lvl w:ilvl="2" w:tplc="8FFC3AEE" w:tentative="1">
      <w:start w:val="1"/>
      <w:numFmt w:val="bullet"/>
      <w:lvlText w:val="•"/>
      <w:lvlJc w:val="left"/>
      <w:pPr>
        <w:tabs>
          <w:tab w:val="num" w:pos="2160"/>
        </w:tabs>
        <w:ind w:left="2160" w:hanging="360"/>
      </w:pPr>
      <w:rPr>
        <w:rFonts w:ascii="Times New Roman" w:hAnsi="Times New Roman" w:hint="default"/>
      </w:rPr>
    </w:lvl>
    <w:lvl w:ilvl="3" w:tplc="1C043B66" w:tentative="1">
      <w:start w:val="1"/>
      <w:numFmt w:val="bullet"/>
      <w:lvlText w:val="•"/>
      <w:lvlJc w:val="left"/>
      <w:pPr>
        <w:tabs>
          <w:tab w:val="num" w:pos="2880"/>
        </w:tabs>
        <w:ind w:left="2880" w:hanging="360"/>
      </w:pPr>
      <w:rPr>
        <w:rFonts w:ascii="Times New Roman" w:hAnsi="Times New Roman" w:hint="default"/>
      </w:rPr>
    </w:lvl>
    <w:lvl w:ilvl="4" w:tplc="2B2EF5C0" w:tentative="1">
      <w:start w:val="1"/>
      <w:numFmt w:val="bullet"/>
      <w:lvlText w:val="•"/>
      <w:lvlJc w:val="left"/>
      <w:pPr>
        <w:tabs>
          <w:tab w:val="num" w:pos="3600"/>
        </w:tabs>
        <w:ind w:left="3600" w:hanging="360"/>
      </w:pPr>
      <w:rPr>
        <w:rFonts w:ascii="Times New Roman" w:hAnsi="Times New Roman" w:hint="default"/>
      </w:rPr>
    </w:lvl>
    <w:lvl w:ilvl="5" w:tplc="4AB8032C" w:tentative="1">
      <w:start w:val="1"/>
      <w:numFmt w:val="bullet"/>
      <w:lvlText w:val="•"/>
      <w:lvlJc w:val="left"/>
      <w:pPr>
        <w:tabs>
          <w:tab w:val="num" w:pos="4320"/>
        </w:tabs>
        <w:ind w:left="4320" w:hanging="360"/>
      </w:pPr>
      <w:rPr>
        <w:rFonts w:ascii="Times New Roman" w:hAnsi="Times New Roman" w:hint="default"/>
      </w:rPr>
    </w:lvl>
    <w:lvl w:ilvl="6" w:tplc="28D6DD28" w:tentative="1">
      <w:start w:val="1"/>
      <w:numFmt w:val="bullet"/>
      <w:lvlText w:val="•"/>
      <w:lvlJc w:val="left"/>
      <w:pPr>
        <w:tabs>
          <w:tab w:val="num" w:pos="5040"/>
        </w:tabs>
        <w:ind w:left="5040" w:hanging="360"/>
      </w:pPr>
      <w:rPr>
        <w:rFonts w:ascii="Times New Roman" w:hAnsi="Times New Roman" w:hint="default"/>
      </w:rPr>
    </w:lvl>
    <w:lvl w:ilvl="7" w:tplc="0C161FDA" w:tentative="1">
      <w:start w:val="1"/>
      <w:numFmt w:val="bullet"/>
      <w:lvlText w:val="•"/>
      <w:lvlJc w:val="left"/>
      <w:pPr>
        <w:tabs>
          <w:tab w:val="num" w:pos="5760"/>
        </w:tabs>
        <w:ind w:left="5760" w:hanging="360"/>
      </w:pPr>
      <w:rPr>
        <w:rFonts w:ascii="Times New Roman" w:hAnsi="Times New Roman" w:hint="default"/>
      </w:rPr>
    </w:lvl>
    <w:lvl w:ilvl="8" w:tplc="5F90B33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F045C17"/>
    <w:multiLevelType w:val="hybridMultilevel"/>
    <w:tmpl w:val="5EAA06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DC4987"/>
    <w:multiLevelType w:val="hybridMultilevel"/>
    <w:tmpl w:val="96ACAA90"/>
    <w:lvl w:ilvl="0" w:tplc="FDB805F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3E92512"/>
    <w:multiLevelType w:val="hybridMultilevel"/>
    <w:tmpl w:val="3CF278B6"/>
    <w:lvl w:ilvl="0" w:tplc="DE24912E">
      <w:start w:val="13"/>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69412158"/>
    <w:multiLevelType w:val="hybridMultilevel"/>
    <w:tmpl w:val="DB2CC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FC0620"/>
    <w:multiLevelType w:val="hybridMultilevel"/>
    <w:tmpl w:val="D4C89216"/>
    <w:lvl w:ilvl="0" w:tplc="F7E82B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D99523F"/>
    <w:multiLevelType w:val="hybridMultilevel"/>
    <w:tmpl w:val="A7CA6AF6"/>
    <w:lvl w:ilvl="0" w:tplc="6A7203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DE12EE2"/>
    <w:multiLevelType w:val="hybridMultilevel"/>
    <w:tmpl w:val="4290172C"/>
    <w:lvl w:ilvl="0" w:tplc="5EC8763E">
      <w:start w:val="1"/>
      <w:numFmt w:val="upp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E574AA2"/>
    <w:multiLevelType w:val="hybridMultilevel"/>
    <w:tmpl w:val="C0DC6C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810EA3"/>
    <w:multiLevelType w:val="hybridMultilevel"/>
    <w:tmpl w:val="54EA09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16510CC"/>
    <w:multiLevelType w:val="hybridMultilevel"/>
    <w:tmpl w:val="025CBF7A"/>
    <w:lvl w:ilvl="0" w:tplc="4A285E9C">
      <w:start w:val="7"/>
      <w:numFmt w:val="bullet"/>
      <w:lvlText w:val="-"/>
      <w:lvlJc w:val="left"/>
      <w:pPr>
        <w:ind w:left="540" w:hanging="360"/>
      </w:pPr>
      <w:rPr>
        <w:rFonts w:ascii="Arial" w:eastAsia="Times New Roman"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50" w15:restartNumberingAfterBreak="0">
    <w:nsid w:val="78372D07"/>
    <w:multiLevelType w:val="hybridMultilevel"/>
    <w:tmpl w:val="E934059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BC1626A"/>
    <w:multiLevelType w:val="hybridMultilevel"/>
    <w:tmpl w:val="B83EB13A"/>
    <w:lvl w:ilvl="0" w:tplc="972865CC">
      <w:start w:val="1"/>
      <w:numFmt w:val="bullet"/>
      <w:lvlText w:val="•"/>
      <w:lvlJc w:val="left"/>
      <w:pPr>
        <w:tabs>
          <w:tab w:val="num" w:pos="720"/>
        </w:tabs>
        <w:ind w:left="720" w:hanging="360"/>
      </w:pPr>
      <w:rPr>
        <w:rFonts w:ascii="Times New Roman" w:hAnsi="Times New Roman" w:hint="default"/>
      </w:rPr>
    </w:lvl>
    <w:lvl w:ilvl="1" w:tplc="D468477A">
      <w:numFmt w:val="none"/>
      <w:lvlText w:val=""/>
      <w:lvlJc w:val="left"/>
      <w:pPr>
        <w:tabs>
          <w:tab w:val="num" w:pos="360"/>
        </w:tabs>
      </w:pPr>
    </w:lvl>
    <w:lvl w:ilvl="2" w:tplc="96746A24" w:tentative="1">
      <w:start w:val="1"/>
      <w:numFmt w:val="bullet"/>
      <w:lvlText w:val="•"/>
      <w:lvlJc w:val="left"/>
      <w:pPr>
        <w:tabs>
          <w:tab w:val="num" w:pos="2160"/>
        </w:tabs>
        <w:ind w:left="2160" w:hanging="360"/>
      </w:pPr>
      <w:rPr>
        <w:rFonts w:ascii="Times New Roman" w:hAnsi="Times New Roman" w:hint="default"/>
      </w:rPr>
    </w:lvl>
    <w:lvl w:ilvl="3" w:tplc="598602DE" w:tentative="1">
      <w:start w:val="1"/>
      <w:numFmt w:val="bullet"/>
      <w:lvlText w:val="•"/>
      <w:lvlJc w:val="left"/>
      <w:pPr>
        <w:tabs>
          <w:tab w:val="num" w:pos="2880"/>
        </w:tabs>
        <w:ind w:left="2880" w:hanging="360"/>
      </w:pPr>
      <w:rPr>
        <w:rFonts w:ascii="Times New Roman" w:hAnsi="Times New Roman" w:hint="default"/>
      </w:rPr>
    </w:lvl>
    <w:lvl w:ilvl="4" w:tplc="7B669F4E" w:tentative="1">
      <w:start w:val="1"/>
      <w:numFmt w:val="bullet"/>
      <w:lvlText w:val="•"/>
      <w:lvlJc w:val="left"/>
      <w:pPr>
        <w:tabs>
          <w:tab w:val="num" w:pos="3600"/>
        </w:tabs>
        <w:ind w:left="3600" w:hanging="360"/>
      </w:pPr>
      <w:rPr>
        <w:rFonts w:ascii="Times New Roman" w:hAnsi="Times New Roman" w:hint="default"/>
      </w:rPr>
    </w:lvl>
    <w:lvl w:ilvl="5" w:tplc="E44273E2" w:tentative="1">
      <w:start w:val="1"/>
      <w:numFmt w:val="bullet"/>
      <w:lvlText w:val="•"/>
      <w:lvlJc w:val="left"/>
      <w:pPr>
        <w:tabs>
          <w:tab w:val="num" w:pos="4320"/>
        </w:tabs>
        <w:ind w:left="4320" w:hanging="360"/>
      </w:pPr>
      <w:rPr>
        <w:rFonts w:ascii="Times New Roman" w:hAnsi="Times New Roman" w:hint="default"/>
      </w:rPr>
    </w:lvl>
    <w:lvl w:ilvl="6" w:tplc="2E5E3B76" w:tentative="1">
      <w:start w:val="1"/>
      <w:numFmt w:val="bullet"/>
      <w:lvlText w:val="•"/>
      <w:lvlJc w:val="left"/>
      <w:pPr>
        <w:tabs>
          <w:tab w:val="num" w:pos="5040"/>
        </w:tabs>
        <w:ind w:left="5040" w:hanging="360"/>
      </w:pPr>
      <w:rPr>
        <w:rFonts w:ascii="Times New Roman" w:hAnsi="Times New Roman" w:hint="default"/>
      </w:rPr>
    </w:lvl>
    <w:lvl w:ilvl="7" w:tplc="A8CAC5EA" w:tentative="1">
      <w:start w:val="1"/>
      <w:numFmt w:val="bullet"/>
      <w:lvlText w:val="•"/>
      <w:lvlJc w:val="left"/>
      <w:pPr>
        <w:tabs>
          <w:tab w:val="num" w:pos="5760"/>
        </w:tabs>
        <w:ind w:left="5760" w:hanging="360"/>
      </w:pPr>
      <w:rPr>
        <w:rFonts w:ascii="Times New Roman" w:hAnsi="Times New Roman" w:hint="default"/>
      </w:rPr>
    </w:lvl>
    <w:lvl w:ilvl="8" w:tplc="5D62F006"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7E096AE3"/>
    <w:multiLevelType w:val="hybridMultilevel"/>
    <w:tmpl w:val="C0760904"/>
    <w:lvl w:ilvl="0" w:tplc="1068D6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F425ECA"/>
    <w:multiLevelType w:val="hybridMultilevel"/>
    <w:tmpl w:val="8C228772"/>
    <w:lvl w:ilvl="0" w:tplc="CAF0D4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7993102">
    <w:abstractNumId w:val="41"/>
  </w:num>
  <w:num w:numId="2" w16cid:durableId="955601110">
    <w:abstractNumId w:val="28"/>
  </w:num>
  <w:num w:numId="3" w16cid:durableId="444035193">
    <w:abstractNumId w:val="46"/>
  </w:num>
  <w:num w:numId="4" w16cid:durableId="1376588066">
    <w:abstractNumId w:val="11"/>
  </w:num>
  <w:num w:numId="5" w16cid:durableId="360059752">
    <w:abstractNumId w:val="21"/>
  </w:num>
  <w:num w:numId="6" w16cid:durableId="78134763">
    <w:abstractNumId w:val="45"/>
  </w:num>
  <w:num w:numId="7" w16cid:durableId="1299071816">
    <w:abstractNumId w:val="36"/>
  </w:num>
  <w:num w:numId="8" w16cid:durableId="1777169370">
    <w:abstractNumId w:val="35"/>
  </w:num>
  <w:num w:numId="9" w16cid:durableId="896011047">
    <w:abstractNumId w:val="8"/>
  </w:num>
  <w:num w:numId="10" w16cid:durableId="1625043391">
    <w:abstractNumId w:val="37"/>
  </w:num>
  <w:num w:numId="11" w16cid:durableId="1618415485">
    <w:abstractNumId w:val="52"/>
  </w:num>
  <w:num w:numId="12" w16cid:durableId="1390806427">
    <w:abstractNumId w:val="6"/>
  </w:num>
  <w:num w:numId="13" w16cid:durableId="309091259">
    <w:abstractNumId w:val="25"/>
  </w:num>
  <w:num w:numId="14" w16cid:durableId="646320438">
    <w:abstractNumId w:val="30"/>
  </w:num>
  <w:num w:numId="15" w16cid:durableId="660426213">
    <w:abstractNumId w:val="18"/>
  </w:num>
  <w:num w:numId="16" w16cid:durableId="1971746478">
    <w:abstractNumId w:val="38"/>
  </w:num>
  <w:num w:numId="17" w16cid:durableId="1652051689">
    <w:abstractNumId w:val="27"/>
  </w:num>
  <w:num w:numId="18" w16cid:durableId="2131775333">
    <w:abstractNumId w:val="12"/>
  </w:num>
  <w:num w:numId="19" w16cid:durableId="1422335224">
    <w:abstractNumId w:val="29"/>
  </w:num>
  <w:num w:numId="20" w16cid:durableId="2002807138">
    <w:abstractNumId w:val="7"/>
  </w:num>
  <w:num w:numId="21" w16cid:durableId="1615669239">
    <w:abstractNumId w:val="22"/>
  </w:num>
  <w:num w:numId="22" w16cid:durableId="1699043026">
    <w:abstractNumId w:val="14"/>
  </w:num>
  <w:num w:numId="23" w16cid:durableId="2061318696">
    <w:abstractNumId w:val="39"/>
  </w:num>
  <w:num w:numId="24" w16cid:durableId="1085809386">
    <w:abstractNumId w:val="51"/>
  </w:num>
  <w:num w:numId="25" w16cid:durableId="659428701">
    <w:abstractNumId w:val="34"/>
  </w:num>
  <w:num w:numId="26" w16cid:durableId="1393771613">
    <w:abstractNumId w:val="31"/>
  </w:num>
  <w:num w:numId="27" w16cid:durableId="1457528667">
    <w:abstractNumId w:val="10"/>
  </w:num>
  <w:num w:numId="28" w16cid:durableId="1590188570">
    <w:abstractNumId w:val="16"/>
  </w:num>
  <w:num w:numId="29" w16cid:durableId="1770278055">
    <w:abstractNumId w:val="3"/>
  </w:num>
  <w:num w:numId="30" w16cid:durableId="1690253087">
    <w:abstractNumId w:val="33"/>
  </w:num>
  <w:num w:numId="31" w16cid:durableId="436799995">
    <w:abstractNumId w:val="23"/>
  </w:num>
  <w:num w:numId="32" w16cid:durableId="1361397268">
    <w:abstractNumId w:val="2"/>
  </w:num>
  <w:num w:numId="33" w16cid:durableId="1090586694">
    <w:abstractNumId w:val="4"/>
  </w:num>
  <w:num w:numId="34" w16cid:durableId="1803619628">
    <w:abstractNumId w:val="15"/>
  </w:num>
  <w:num w:numId="35" w16cid:durableId="942349064">
    <w:abstractNumId w:val="42"/>
  </w:num>
  <w:num w:numId="36" w16cid:durableId="797990197">
    <w:abstractNumId w:val="20"/>
  </w:num>
  <w:num w:numId="37" w16cid:durableId="1381248107">
    <w:abstractNumId w:val="53"/>
  </w:num>
  <w:num w:numId="38" w16cid:durableId="1292636034">
    <w:abstractNumId w:val="9"/>
  </w:num>
  <w:num w:numId="39" w16cid:durableId="110441253">
    <w:abstractNumId w:val="1"/>
  </w:num>
  <w:num w:numId="40" w16cid:durableId="1744836827">
    <w:abstractNumId w:val="26"/>
  </w:num>
  <w:num w:numId="41" w16cid:durableId="1841969259">
    <w:abstractNumId w:val="49"/>
  </w:num>
  <w:num w:numId="42" w16cid:durableId="2076200994">
    <w:abstractNumId w:val="40"/>
  </w:num>
  <w:num w:numId="43" w16cid:durableId="1286427451">
    <w:abstractNumId w:val="32"/>
  </w:num>
  <w:num w:numId="44" w16cid:durableId="249387670">
    <w:abstractNumId w:val="47"/>
  </w:num>
  <w:num w:numId="45" w16cid:durableId="187526267">
    <w:abstractNumId w:val="48"/>
  </w:num>
  <w:num w:numId="46" w16cid:durableId="543949874">
    <w:abstractNumId w:val="17"/>
  </w:num>
  <w:num w:numId="47" w16cid:durableId="2039815294">
    <w:abstractNumId w:val="24"/>
  </w:num>
  <w:num w:numId="48" w16cid:durableId="1194269883">
    <w:abstractNumId w:val="43"/>
  </w:num>
  <w:num w:numId="49" w16cid:durableId="1181745154">
    <w:abstractNumId w:val="50"/>
  </w:num>
  <w:num w:numId="50" w16cid:durableId="1176842840">
    <w:abstractNumId w:val="19"/>
  </w:num>
  <w:num w:numId="51" w16cid:durableId="95027809">
    <w:abstractNumId w:val="13"/>
  </w:num>
  <w:num w:numId="52" w16cid:durableId="1207571790">
    <w:abstractNumId w:val="5"/>
  </w:num>
  <w:num w:numId="53" w16cid:durableId="59402227">
    <w:abstractNumId w:val="0"/>
  </w:num>
  <w:num w:numId="54" w16cid:durableId="1598517313">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E9"/>
    <w:rsid w:val="00006326"/>
    <w:rsid w:val="00006A0B"/>
    <w:rsid w:val="000072D1"/>
    <w:rsid w:val="0001089A"/>
    <w:rsid w:val="00010FE0"/>
    <w:rsid w:val="00011134"/>
    <w:rsid w:val="00011DFF"/>
    <w:rsid w:val="00013ABD"/>
    <w:rsid w:val="00014E99"/>
    <w:rsid w:val="0002001C"/>
    <w:rsid w:val="00024EA3"/>
    <w:rsid w:val="00026DE8"/>
    <w:rsid w:val="000315C2"/>
    <w:rsid w:val="00045595"/>
    <w:rsid w:val="00051966"/>
    <w:rsid w:val="00063E4A"/>
    <w:rsid w:val="0006524C"/>
    <w:rsid w:val="00066261"/>
    <w:rsid w:val="00072D93"/>
    <w:rsid w:val="00084397"/>
    <w:rsid w:val="000870EF"/>
    <w:rsid w:val="00090116"/>
    <w:rsid w:val="000936EB"/>
    <w:rsid w:val="00094E07"/>
    <w:rsid w:val="000976F1"/>
    <w:rsid w:val="000A50FA"/>
    <w:rsid w:val="000A5662"/>
    <w:rsid w:val="000D21FF"/>
    <w:rsid w:val="000F1EA4"/>
    <w:rsid w:val="000F4D4D"/>
    <w:rsid w:val="0010682C"/>
    <w:rsid w:val="00110686"/>
    <w:rsid w:val="00117B55"/>
    <w:rsid w:val="001340B4"/>
    <w:rsid w:val="001359A5"/>
    <w:rsid w:val="00150986"/>
    <w:rsid w:val="00152C79"/>
    <w:rsid w:val="00154BFF"/>
    <w:rsid w:val="00156829"/>
    <w:rsid w:val="001631D6"/>
    <w:rsid w:val="00165B41"/>
    <w:rsid w:val="00171CD0"/>
    <w:rsid w:val="0017528A"/>
    <w:rsid w:val="001925FA"/>
    <w:rsid w:val="0019359D"/>
    <w:rsid w:val="00194CE0"/>
    <w:rsid w:val="001A4C5E"/>
    <w:rsid w:val="001B573D"/>
    <w:rsid w:val="001D71DB"/>
    <w:rsid w:val="001E01B4"/>
    <w:rsid w:val="001F1946"/>
    <w:rsid w:val="001F4DAD"/>
    <w:rsid w:val="001F5D51"/>
    <w:rsid w:val="00202461"/>
    <w:rsid w:val="00210D94"/>
    <w:rsid w:val="0022149A"/>
    <w:rsid w:val="00222A26"/>
    <w:rsid w:val="00222A67"/>
    <w:rsid w:val="002478AD"/>
    <w:rsid w:val="00250BAB"/>
    <w:rsid w:val="00251A80"/>
    <w:rsid w:val="00254255"/>
    <w:rsid w:val="0025543A"/>
    <w:rsid w:val="002601FF"/>
    <w:rsid w:val="00265C58"/>
    <w:rsid w:val="00265DB5"/>
    <w:rsid w:val="0028150D"/>
    <w:rsid w:val="00293B5A"/>
    <w:rsid w:val="002B6420"/>
    <w:rsid w:val="002C1904"/>
    <w:rsid w:val="002C1D62"/>
    <w:rsid w:val="002C6302"/>
    <w:rsid w:val="002D51A6"/>
    <w:rsid w:val="002D5FA9"/>
    <w:rsid w:val="002E7AC5"/>
    <w:rsid w:val="002F4395"/>
    <w:rsid w:val="002F50B9"/>
    <w:rsid w:val="002F6DD9"/>
    <w:rsid w:val="003021B6"/>
    <w:rsid w:val="00304D8C"/>
    <w:rsid w:val="0031079A"/>
    <w:rsid w:val="003227B5"/>
    <w:rsid w:val="00324172"/>
    <w:rsid w:val="003256DC"/>
    <w:rsid w:val="00327C8B"/>
    <w:rsid w:val="0033324A"/>
    <w:rsid w:val="003332D7"/>
    <w:rsid w:val="00333F3E"/>
    <w:rsid w:val="003500D9"/>
    <w:rsid w:val="00351970"/>
    <w:rsid w:val="0035316C"/>
    <w:rsid w:val="00353882"/>
    <w:rsid w:val="00354CC6"/>
    <w:rsid w:val="00360645"/>
    <w:rsid w:val="00361327"/>
    <w:rsid w:val="00361545"/>
    <w:rsid w:val="00362256"/>
    <w:rsid w:val="00364C46"/>
    <w:rsid w:val="0036602A"/>
    <w:rsid w:val="00373D27"/>
    <w:rsid w:val="003779B4"/>
    <w:rsid w:val="003813F8"/>
    <w:rsid w:val="00391E91"/>
    <w:rsid w:val="003964C5"/>
    <w:rsid w:val="00396B1E"/>
    <w:rsid w:val="00396D74"/>
    <w:rsid w:val="003979CE"/>
    <w:rsid w:val="003A7E28"/>
    <w:rsid w:val="003B26F6"/>
    <w:rsid w:val="003C20E4"/>
    <w:rsid w:val="003C42DC"/>
    <w:rsid w:val="003C7990"/>
    <w:rsid w:val="003D08A5"/>
    <w:rsid w:val="003E0434"/>
    <w:rsid w:val="003E0BC2"/>
    <w:rsid w:val="003E2164"/>
    <w:rsid w:val="003E29FF"/>
    <w:rsid w:val="003E4FC8"/>
    <w:rsid w:val="003E64E3"/>
    <w:rsid w:val="003F1A43"/>
    <w:rsid w:val="00403D5B"/>
    <w:rsid w:val="00407E76"/>
    <w:rsid w:val="00413C81"/>
    <w:rsid w:val="004174B9"/>
    <w:rsid w:val="00420FAA"/>
    <w:rsid w:val="004235EF"/>
    <w:rsid w:val="0043450A"/>
    <w:rsid w:val="004403E0"/>
    <w:rsid w:val="00441E9C"/>
    <w:rsid w:val="00443F36"/>
    <w:rsid w:val="00444ED6"/>
    <w:rsid w:val="00446859"/>
    <w:rsid w:val="0045254D"/>
    <w:rsid w:val="004545B7"/>
    <w:rsid w:val="00454A28"/>
    <w:rsid w:val="004606A7"/>
    <w:rsid w:val="00472772"/>
    <w:rsid w:val="00473256"/>
    <w:rsid w:val="0047524C"/>
    <w:rsid w:val="00476132"/>
    <w:rsid w:val="00487329"/>
    <w:rsid w:val="004A70A0"/>
    <w:rsid w:val="004B3B5F"/>
    <w:rsid w:val="004B4030"/>
    <w:rsid w:val="004B66D0"/>
    <w:rsid w:val="004C5BA8"/>
    <w:rsid w:val="004D4EAB"/>
    <w:rsid w:val="004D71AB"/>
    <w:rsid w:val="004E0A14"/>
    <w:rsid w:val="004F4733"/>
    <w:rsid w:val="004F5C14"/>
    <w:rsid w:val="00500B3B"/>
    <w:rsid w:val="005026B5"/>
    <w:rsid w:val="005047A2"/>
    <w:rsid w:val="0052439F"/>
    <w:rsid w:val="005310BC"/>
    <w:rsid w:val="00531FE7"/>
    <w:rsid w:val="00543055"/>
    <w:rsid w:val="00546DCC"/>
    <w:rsid w:val="00552E6A"/>
    <w:rsid w:val="00553BDA"/>
    <w:rsid w:val="005543A5"/>
    <w:rsid w:val="00556B72"/>
    <w:rsid w:val="005654A6"/>
    <w:rsid w:val="00566AF9"/>
    <w:rsid w:val="005822D3"/>
    <w:rsid w:val="0058747B"/>
    <w:rsid w:val="00591B90"/>
    <w:rsid w:val="00591E2A"/>
    <w:rsid w:val="005920C6"/>
    <w:rsid w:val="00594A49"/>
    <w:rsid w:val="005A19A8"/>
    <w:rsid w:val="005A3B42"/>
    <w:rsid w:val="005A69F0"/>
    <w:rsid w:val="005A6D0D"/>
    <w:rsid w:val="005B1427"/>
    <w:rsid w:val="005E1BDD"/>
    <w:rsid w:val="005E2AEC"/>
    <w:rsid w:val="005F317E"/>
    <w:rsid w:val="00601840"/>
    <w:rsid w:val="00611131"/>
    <w:rsid w:val="00612289"/>
    <w:rsid w:val="0061691F"/>
    <w:rsid w:val="00630656"/>
    <w:rsid w:val="00643560"/>
    <w:rsid w:val="00650A2D"/>
    <w:rsid w:val="006516E4"/>
    <w:rsid w:val="00651EF1"/>
    <w:rsid w:val="006604A5"/>
    <w:rsid w:val="00671040"/>
    <w:rsid w:val="006716C4"/>
    <w:rsid w:val="0068122F"/>
    <w:rsid w:val="006865D0"/>
    <w:rsid w:val="006969C7"/>
    <w:rsid w:val="00696B31"/>
    <w:rsid w:val="00696E50"/>
    <w:rsid w:val="006974E1"/>
    <w:rsid w:val="006B346B"/>
    <w:rsid w:val="006B37EF"/>
    <w:rsid w:val="006B57A2"/>
    <w:rsid w:val="006B74A5"/>
    <w:rsid w:val="006B767C"/>
    <w:rsid w:val="006B7E97"/>
    <w:rsid w:val="006C27E8"/>
    <w:rsid w:val="006C6E75"/>
    <w:rsid w:val="006C7572"/>
    <w:rsid w:val="006D013C"/>
    <w:rsid w:val="006D0F78"/>
    <w:rsid w:val="006D2423"/>
    <w:rsid w:val="006D599B"/>
    <w:rsid w:val="006D6291"/>
    <w:rsid w:val="006E10B8"/>
    <w:rsid w:val="006E4A3C"/>
    <w:rsid w:val="006F6695"/>
    <w:rsid w:val="00700301"/>
    <w:rsid w:val="00703716"/>
    <w:rsid w:val="00710A85"/>
    <w:rsid w:val="00721683"/>
    <w:rsid w:val="00734535"/>
    <w:rsid w:val="00736690"/>
    <w:rsid w:val="00743270"/>
    <w:rsid w:val="007434EC"/>
    <w:rsid w:val="007447D0"/>
    <w:rsid w:val="00745069"/>
    <w:rsid w:val="007452E4"/>
    <w:rsid w:val="00747024"/>
    <w:rsid w:val="00751F38"/>
    <w:rsid w:val="00770382"/>
    <w:rsid w:val="00780E11"/>
    <w:rsid w:val="007841CA"/>
    <w:rsid w:val="00787F1B"/>
    <w:rsid w:val="007A2A1B"/>
    <w:rsid w:val="007A30CE"/>
    <w:rsid w:val="007B07B7"/>
    <w:rsid w:val="007B18EE"/>
    <w:rsid w:val="007B66CC"/>
    <w:rsid w:val="007B6AEC"/>
    <w:rsid w:val="007D023A"/>
    <w:rsid w:val="007D45FA"/>
    <w:rsid w:val="007D6EAF"/>
    <w:rsid w:val="007E0D39"/>
    <w:rsid w:val="007E1174"/>
    <w:rsid w:val="007E175A"/>
    <w:rsid w:val="007E18BD"/>
    <w:rsid w:val="007E1B12"/>
    <w:rsid w:val="007E7084"/>
    <w:rsid w:val="007E7D1B"/>
    <w:rsid w:val="007F3246"/>
    <w:rsid w:val="00800D48"/>
    <w:rsid w:val="00804528"/>
    <w:rsid w:val="00804A39"/>
    <w:rsid w:val="0080516A"/>
    <w:rsid w:val="00805553"/>
    <w:rsid w:val="008164EB"/>
    <w:rsid w:val="008178C2"/>
    <w:rsid w:val="0082010B"/>
    <w:rsid w:val="00822DE3"/>
    <w:rsid w:val="00834DAB"/>
    <w:rsid w:val="0083641A"/>
    <w:rsid w:val="00842B4B"/>
    <w:rsid w:val="00852C7D"/>
    <w:rsid w:val="0087103C"/>
    <w:rsid w:val="00871CA8"/>
    <w:rsid w:val="00881513"/>
    <w:rsid w:val="00881802"/>
    <w:rsid w:val="00883089"/>
    <w:rsid w:val="00894E0C"/>
    <w:rsid w:val="008A2418"/>
    <w:rsid w:val="008A65D8"/>
    <w:rsid w:val="008B3518"/>
    <w:rsid w:val="008B5984"/>
    <w:rsid w:val="008C6AE0"/>
    <w:rsid w:val="008D2487"/>
    <w:rsid w:val="008F1E7B"/>
    <w:rsid w:val="008F3820"/>
    <w:rsid w:val="00900CFD"/>
    <w:rsid w:val="009067BE"/>
    <w:rsid w:val="00906B42"/>
    <w:rsid w:val="009272E2"/>
    <w:rsid w:val="00931E51"/>
    <w:rsid w:val="00932888"/>
    <w:rsid w:val="00933857"/>
    <w:rsid w:val="00934021"/>
    <w:rsid w:val="0093532F"/>
    <w:rsid w:val="009525BA"/>
    <w:rsid w:val="00973413"/>
    <w:rsid w:val="0097732F"/>
    <w:rsid w:val="00980F86"/>
    <w:rsid w:val="00983214"/>
    <w:rsid w:val="00984C7A"/>
    <w:rsid w:val="00985CAE"/>
    <w:rsid w:val="009A064A"/>
    <w:rsid w:val="009B2DF0"/>
    <w:rsid w:val="009B4285"/>
    <w:rsid w:val="009B5A6B"/>
    <w:rsid w:val="009C6431"/>
    <w:rsid w:val="009C6A62"/>
    <w:rsid w:val="009D183B"/>
    <w:rsid w:val="009D7C44"/>
    <w:rsid w:val="009E094B"/>
    <w:rsid w:val="009E132F"/>
    <w:rsid w:val="009E3261"/>
    <w:rsid w:val="009E58E9"/>
    <w:rsid w:val="009E7273"/>
    <w:rsid w:val="009F06ED"/>
    <w:rsid w:val="00A10497"/>
    <w:rsid w:val="00A301D1"/>
    <w:rsid w:val="00A33748"/>
    <w:rsid w:val="00A37C73"/>
    <w:rsid w:val="00A4423E"/>
    <w:rsid w:val="00A66B06"/>
    <w:rsid w:val="00A70E87"/>
    <w:rsid w:val="00A72F91"/>
    <w:rsid w:val="00A7516B"/>
    <w:rsid w:val="00A75968"/>
    <w:rsid w:val="00A879E0"/>
    <w:rsid w:val="00A91A4E"/>
    <w:rsid w:val="00A96ED5"/>
    <w:rsid w:val="00AC5E40"/>
    <w:rsid w:val="00AD23B0"/>
    <w:rsid w:val="00AD7B08"/>
    <w:rsid w:val="00AE5993"/>
    <w:rsid w:val="00AE6FE9"/>
    <w:rsid w:val="00AF6D14"/>
    <w:rsid w:val="00B33D51"/>
    <w:rsid w:val="00B344DB"/>
    <w:rsid w:val="00B50EA8"/>
    <w:rsid w:val="00B630D8"/>
    <w:rsid w:val="00B659BB"/>
    <w:rsid w:val="00B73DBE"/>
    <w:rsid w:val="00B801E3"/>
    <w:rsid w:val="00B927F7"/>
    <w:rsid w:val="00B93DB5"/>
    <w:rsid w:val="00B96087"/>
    <w:rsid w:val="00BA5590"/>
    <w:rsid w:val="00BA6BAB"/>
    <w:rsid w:val="00BB17F8"/>
    <w:rsid w:val="00BB72A1"/>
    <w:rsid w:val="00BC043A"/>
    <w:rsid w:val="00BC315C"/>
    <w:rsid w:val="00BC7C5E"/>
    <w:rsid w:val="00BD17F0"/>
    <w:rsid w:val="00BD33A8"/>
    <w:rsid w:val="00BD386B"/>
    <w:rsid w:val="00BD440C"/>
    <w:rsid w:val="00BF11FF"/>
    <w:rsid w:val="00BF4791"/>
    <w:rsid w:val="00BF4A04"/>
    <w:rsid w:val="00C025AC"/>
    <w:rsid w:val="00C10EFF"/>
    <w:rsid w:val="00C15AD1"/>
    <w:rsid w:val="00C210B6"/>
    <w:rsid w:val="00C22AE8"/>
    <w:rsid w:val="00C24F6F"/>
    <w:rsid w:val="00C26ACC"/>
    <w:rsid w:val="00C32AD3"/>
    <w:rsid w:val="00C36154"/>
    <w:rsid w:val="00C436C9"/>
    <w:rsid w:val="00C53423"/>
    <w:rsid w:val="00C65FEE"/>
    <w:rsid w:val="00C6780A"/>
    <w:rsid w:val="00C705AF"/>
    <w:rsid w:val="00C771DC"/>
    <w:rsid w:val="00C77BA0"/>
    <w:rsid w:val="00C858ED"/>
    <w:rsid w:val="00CA1593"/>
    <w:rsid w:val="00CA26C4"/>
    <w:rsid w:val="00CB126A"/>
    <w:rsid w:val="00CC3FD3"/>
    <w:rsid w:val="00CD0381"/>
    <w:rsid w:val="00CD3665"/>
    <w:rsid w:val="00CD4EA1"/>
    <w:rsid w:val="00CD60C5"/>
    <w:rsid w:val="00CE214A"/>
    <w:rsid w:val="00CE5E6B"/>
    <w:rsid w:val="00CF2E27"/>
    <w:rsid w:val="00CF4F50"/>
    <w:rsid w:val="00CF65BC"/>
    <w:rsid w:val="00D03C26"/>
    <w:rsid w:val="00D10DD7"/>
    <w:rsid w:val="00D223E8"/>
    <w:rsid w:val="00D31218"/>
    <w:rsid w:val="00D3367F"/>
    <w:rsid w:val="00D418DA"/>
    <w:rsid w:val="00D473CA"/>
    <w:rsid w:val="00D47BE2"/>
    <w:rsid w:val="00D54F1E"/>
    <w:rsid w:val="00D55C5C"/>
    <w:rsid w:val="00D64E0D"/>
    <w:rsid w:val="00D744B7"/>
    <w:rsid w:val="00D76597"/>
    <w:rsid w:val="00D778EA"/>
    <w:rsid w:val="00D82375"/>
    <w:rsid w:val="00D878BE"/>
    <w:rsid w:val="00D946C3"/>
    <w:rsid w:val="00D94E60"/>
    <w:rsid w:val="00D9620B"/>
    <w:rsid w:val="00DA0608"/>
    <w:rsid w:val="00DA0E1D"/>
    <w:rsid w:val="00DA37CB"/>
    <w:rsid w:val="00DA41CB"/>
    <w:rsid w:val="00DA57CC"/>
    <w:rsid w:val="00DA5AE2"/>
    <w:rsid w:val="00DC1F42"/>
    <w:rsid w:val="00DC2830"/>
    <w:rsid w:val="00DC420F"/>
    <w:rsid w:val="00DC473F"/>
    <w:rsid w:val="00DC7FBA"/>
    <w:rsid w:val="00DD1208"/>
    <w:rsid w:val="00DD2DAD"/>
    <w:rsid w:val="00DE05AA"/>
    <w:rsid w:val="00DE2381"/>
    <w:rsid w:val="00DE3F9F"/>
    <w:rsid w:val="00DE50D4"/>
    <w:rsid w:val="00DF0DA9"/>
    <w:rsid w:val="00DF14B0"/>
    <w:rsid w:val="00DF509C"/>
    <w:rsid w:val="00E00F76"/>
    <w:rsid w:val="00E1255D"/>
    <w:rsid w:val="00E156E0"/>
    <w:rsid w:val="00E15DEE"/>
    <w:rsid w:val="00E20712"/>
    <w:rsid w:val="00E2420A"/>
    <w:rsid w:val="00E24699"/>
    <w:rsid w:val="00E55143"/>
    <w:rsid w:val="00E57A0C"/>
    <w:rsid w:val="00E66911"/>
    <w:rsid w:val="00E66C46"/>
    <w:rsid w:val="00E73778"/>
    <w:rsid w:val="00E7695B"/>
    <w:rsid w:val="00E868AD"/>
    <w:rsid w:val="00EA42C7"/>
    <w:rsid w:val="00EA4443"/>
    <w:rsid w:val="00EB31AB"/>
    <w:rsid w:val="00EB34CE"/>
    <w:rsid w:val="00EB3572"/>
    <w:rsid w:val="00EB5CFD"/>
    <w:rsid w:val="00EC2EB8"/>
    <w:rsid w:val="00EC47BD"/>
    <w:rsid w:val="00EC7581"/>
    <w:rsid w:val="00ED139B"/>
    <w:rsid w:val="00ED2A85"/>
    <w:rsid w:val="00ED3D5C"/>
    <w:rsid w:val="00EE3E55"/>
    <w:rsid w:val="00F03C0F"/>
    <w:rsid w:val="00F066F2"/>
    <w:rsid w:val="00F128FE"/>
    <w:rsid w:val="00F345B7"/>
    <w:rsid w:val="00F45947"/>
    <w:rsid w:val="00F54111"/>
    <w:rsid w:val="00F543E4"/>
    <w:rsid w:val="00F657EC"/>
    <w:rsid w:val="00F8049F"/>
    <w:rsid w:val="00F941A8"/>
    <w:rsid w:val="00F941B0"/>
    <w:rsid w:val="00FA1C19"/>
    <w:rsid w:val="00FB2AAE"/>
    <w:rsid w:val="00FB2C09"/>
    <w:rsid w:val="00FB2D98"/>
    <w:rsid w:val="00FB4377"/>
    <w:rsid w:val="00FB4B45"/>
    <w:rsid w:val="00FC3EB3"/>
    <w:rsid w:val="00FD6358"/>
    <w:rsid w:val="00FE55DC"/>
    <w:rsid w:val="00FE5ADB"/>
    <w:rsid w:val="00FF0450"/>
    <w:rsid w:val="00FF0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C6A4749"/>
  <w15:docId w15:val="{1FDD9C28-873F-4169-8FB1-B2DEFCC2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F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rPr>
  </w:style>
  <w:style w:type="paragraph" w:styleId="Corpsdetexte">
    <w:name w:val="Body Text"/>
    <w:basedOn w:val="Normal"/>
    <w:pPr>
      <w:jc w:val="both"/>
    </w:pPr>
  </w:style>
  <w:style w:type="paragraph" w:styleId="Corpsdetexte2">
    <w:name w:val="Body Text 2"/>
    <w:basedOn w:val="Normal"/>
    <w:pPr>
      <w:jc w:val="center"/>
    </w:pPr>
    <w:rPr>
      <w:b/>
      <w:u w:val="single"/>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360"/>
      <w:jc w:val="both"/>
    </w:pPr>
  </w:style>
  <w:style w:type="table" w:styleId="Grilledutableau">
    <w:name w:val="Table Grid"/>
    <w:basedOn w:val="TableauNormal"/>
    <w:rsid w:val="003E2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407E76"/>
    <w:rPr>
      <w:rFonts w:ascii="Tahoma" w:hAnsi="Tahoma" w:cs="Tahoma"/>
      <w:sz w:val="16"/>
      <w:szCs w:val="16"/>
    </w:rPr>
  </w:style>
  <w:style w:type="character" w:customStyle="1" w:styleId="PieddepageCar">
    <w:name w:val="Pied de page Car"/>
    <w:link w:val="Pieddepage"/>
    <w:rsid w:val="00F8049F"/>
    <w:rPr>
      <w:sz w:val="24"/>
      <w:szCs w:val="24"/>
    </w:rPr>
  </w:style>
  <w:style w:type="paragraph" w:customStyle="1" w:styleId="VuConsidrant">
    <w:name w:val="Vu.Considérant"/>
    <w:basedOn w:val="Normal"/>
    <w:rsid w:val="00736690"/>
    <w:pPr>
      <w:autoSpaceDE w:val="0"/>
      <w:autoSpaceDN w:val="0"/>
      <w:spacing w:after="140"/>
      <w:jc w:val="both"/>
    </w:pPr>
    <w:rPr>
      <w:rFonts w:ascii="Arial" w:hAnsi="Arial" w:cs="Arial"/>
      <w:sz w:val="20"/>
      <w:szCs w:val="20"/>
    </w:rPr>
  </w:style>
  <w:style w:type="paragraph" w:customStyle="1" w:styleId="M6">
    <w:name w:val="M6"/>
    <w:basedOn w:val="Normal"/>
    <w:link w:val="M6Car"/>
    <w:uiPriority w:val="99"/>
    <w:rsid w:val="001B573D"/>
    <w:pPr>
      <w:widowControl w:val="0"/>
      <w:spacing w:before="20"/>
      <w:ind w:left="113" w:right="57" w:firstLine="113"/>
      <w:jc w:val="both"/>
    </w:pPr>
    <w:rPr>
      <w:rFonts w:ascii="Arial" w:hAnsi="Arial" w:cs="Arial"/>
      <w:sz w:val="18"/>
      <w:szCs w:val="18"/>
    </w:rPr>
  </w:style>
  <w:style w:type="paragraph" w:styleId="Paragraphedeliste">
    <w:name w:val="List Paragraph"/>
    <w:basedOn w:val="Normal"/>
    <w:link w:val="ParagraphedelisteCar"/>
    <w:uiPriority w:val="34"/>
    <w:qFormat/>
    <w:rsid w:val="001B573D"/>
    <w:pPr>
      <w:ind w:left="720"/>
      <w:contextualSpacing/>
    </w:pPr>
  </w:style>
  <w:style w:type="paragraph" w:customStyle="1" w:styleId="Standard">
    <w:name w:val="Standard"/>
    <w:rsid w:val="00E2420A"/>
    <w:pPr>
      <w:widowControl w:val="0"/>
      <w:suppressAutoHyphens/>
      <w:autoSpaceDN w:val="0"/>
    </w:pPr>
    <w:rPr>
      <w:rFonts w:eastAsia="SimSun" w:cs="Mangal"/>
      <w:kern w:val="3"/>
      <w:sz w:val="24"/>
      <w:szCs w:val="24"/>
      <w:lang w:eastAsia="zh-CN" w:bidi="hi-IN"/>
    </w:rPr>
  </w:style>
  <w:style w:type="paragraph" w:customStyle="1" w:styleId="Textbody">
    <w:name w:val="Text body"/>
    <w:basedOn w:val="Standard"/>
    <w:rsid w:val="00E2420A"/>
    <w:pPr>
      <w:spacing w:after="120"/>
    </w:pPr>
  </w:style>
  <w:style w:type="character" w:styleId="Appelnotedebasdep">
    <w:name w:val="footnote reference"/>
    <w:basedOn w:val="Policepardfaut"/>
    <w:uiPriority w:val="99"/>
    <w:semiHidden/>
    <w:unhideWhenUsed/>
    <w:rsid w:val="00CD0381"/>
    <w:rPr>
      <w:vertAlign w:val="superscript"/>
    </w:rPr>
  </w:style>
  <w:style w:type="character" w:styleId="Lienhypertexte">
    <w:name w:val="Hyperlink"/>
    <w:basedOn w:val="Policepardfaut"/>
    <w:uiPriority w:val="99"/>
    <w:semiHidden/>
    <w:unhideWhenUsed/>
    <w:rsid w:val="00BC7C5E"/>
    <w:rPr>
      <w:color w:val="0000FF"/>
      <w:u w:val="single"/>
    </w:rPr>
  </w:style>
  <w:style w:type="paragraph" w:customStyle="1" w:styleId="bodytext">
    <w:name w:val="bodytext"/>
    <w:basedOn w:val="Normal"/>
    <w:rsid w:val="00BC7C5E"/>
    <w:pPr>
      <w:spacing w:before="100" w:beforeAutospacing="1" w:after="100" w:afterAutospacing="1"/>
    </w:pPr>
  </w:style>
  <w:style w:type="character" w:customStyle="1" w:styleId="normaltextrun">
    <w:name w:val="normaltextrun"/>
    <w:basedOn w:val="Policepardfaut"/>
    <w:rsid w:val="00A75968"/>
  </w:style>
  <w:style w:type="paragraph" w:customStyle="1" w:styleId="paragraph">
    <w:name w:val="paragraph"/>
    <w:basedOn w:val="Normal"/>
    <w:rsid w:val="00A75968"/>
    <w:pPr>
      <w:spacing w:before="100" w:beforeAutospacing="1" w:after="100" w:afterAutospacing="1"/>
    </w:pPr>
  </w:style>
  <w:style w:type="character" w:customStyle="1" w:styleId="ParagraphedelisteCar">
    <w:name w:val="Paragraphe de liste Car"/>
    <w:link w:val="Paragraphedeliste"/>
    <w:uiPriority w:val="34"/>
    <w:rsid w:val="00AC5E40"/>
    <w:rPr>
      <w:sz w:val="24"/>
      <w:szCs w:val="24"/>
    </w:rPr>
  </w:style>
  <w:style w:type="paragraph" w:styleId="NormalWeb">
    <w:name w:val="Normal (Web)"/>
    <w:basedOn w:val="Normal"/>
    <w:uiPriority w:val="99"/>
    <w:unhideWhenUsed/>
    <w:rsid w:val="00AC5E40"/>
    <w:pPr>
      <w:spacing w:before="100" w:beforeAutospacing="1" w:after="100" w:afterAutospacing="1"/>
    </w:pPr>
    <w:rPr>
      <w:rFonts w:eastAsia="Calibri"/>
      <w:color w:val="000000"/>
    </w:rPr>
  </w:style>
  <w:style w:type="character" w:customStyle="1" w:styleId="M6Car">
    <w:name w:val="M6 Car"/>
    <w:link w:val="M6"/>
    <w:uiPriority w:val="99"/>
    <w:locked/>
    <w:rsid w:val="00ED139B"/>
    <w:rPr>
      <w:rFonts w:ascii="Arial" w:hAnsi="Arial" w:cs="Arial"/>
      <w:sz w:val="18"/>
      <w:szCs w:val="18"/>
    </w:rPr>
  </w:style>
  <w:style w:type="table" w:customStyle="1" w:styleId="Grilledutableau1">
    <w:name w:val="Grille du tableau1"/>
    <w:basedOn w:val="TableauNormal"/>
    <w:next w:val="Grilledutableau"/>
    <w:uiPriority w:val="59"/>
    <w:rsid w:val="00360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60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7541">
      <w:bodyDiv w:val="1"/>
      <w:marLeft w:val="0"/>
      <w:marRight w:val="0"/>
      <w:marTop w:val="0"/>
      <w:marBottom w:val="0"/>
      <w:divBdr>
        <w:top w:val="none" w:sz="0" w:space="0" w:color="auto"/>
        <w:left w:val="none" w:sz="0" w:space="0" w:color="auto"/>
        <w:bottom w:val="none" w:sz="0" w:space="0" w:color="auto"/>
        <w:right w:val="none" w:sz="0" w:space="0" w:color="auto"/>
      </w:divBdr>
    </w:div>
    <w:div w:id="280574568">
      <w:bodyDiv w:val="1"/>
      <w:marLeft w:val="0"/>
      <w:marRight w:val="0"/>
      <w:marTop w:val="0"/>
      <w:marBottom w:val="0"/>
      <w:divBdr>
        <w:top w:val="none" w:sz="0" w:space="0" w:color="auto"/>
        <w:left w:val="none" w:sz="0" w:space="0" w:color="auto"/>
        <w:bottom w:val="none" w:sz="0" w:space="0" w:color="auto"/>
        <w:right w:val="none" w:sz="0" w:space="0" w:color="auto"/>
      </w:divBdr>
    </w:div>
    <w:div w:id="506096531">
      <w:bodyDiv w:val="1"/>
      <w:marLeft w:val="0"/>
      <w:marRight w:val="0"/>
      <w:marTop w:val="0"/>
      <w:marBottom w:val="0"/>
      <w:divBdr>
        <w:top w:val="none" w:sz="0" w:space="0" w:color="auto"/>
        <w:left w:val="none" w:sz="0" w:space="0" w:color="auto"/>
        <w:bottom w:val="none" w:sz="0" w:space="0" w:color="auto"/>
        <w:right w:val="none" w:sz="0" w:space="0" w:color="auto"/>
      </w:divBdr>
    </w:div>
    <w:div w:id="991759472">
      <w:bodyDiv w:val="1"/>
      <w:marLeft w:val="0"/>
      <w:marRight w:val="0"/>
      <w:marTop w:val="0"/>
      <w:marBottom w:val="0"/>
      <w:divBdr>
        <w:top w:val="none" w:sz="0" w:space="0" w:color="auto"/>
        <w:left w:val="none" w:sz="0" w:space="0" w:color="auto"/>
        <w:bottom w:val="none" w:sz="0" w:space="0" w:color="auto"/>
        <w:right w:val="none" w:sz="0" w:space="0" w:color="auto"/>
      </w:divBdr>
    </w:div>
    <w:div w:id="1294294148">
      <w:bodyDiv w:val="1"/>
      <w:marLeft w:val="0"/>
      <w:marRight w:val="0"/>
      <w:marTop w:val="0"/>
      <w:marBottom w:val="0"/>
      <w:divBdr>
        <w:top w:val="none" w:sz="0" w:space="0" w:color="auto"/>
        <w:left w:val="none" w:sz="0" w:space="0" w:color="auto"/>
        <w:bottom w:val="none" w:sz="0" w:space="0" w:color="auto"/>
        <w:right w:val="none" w:sz="0" w:space="0" w:color="auto"/>
      </w:divBdr>
    </w:div>
    <w:div w:id="1753044622">
      <w:bodyDiv w:val="1"/>
      <w:marLeft w:val="0"/>
      <w:marRight w:val="0"/>
      <w:marTop w:val="0"/>
      <w:marBottom w:val="0"/>
      <w:divBdr>
        <w:top w:val="none" w:sz="0" w:space="0" w:color="auto"/>
        <w:left w:val="none" w:sz="0" w:space="0" w:color="auto"/>
        <w:bottom w:val="none" w:sz="0" w:space="0" w:color="auto"/>
        <w:right w:val="none" w:sz="0" w:space="0" w:color="auto"/>
      </w:divBdr>
    </w:div>
    <w:div w:id="1859585477">
      <w:bodyDiv w:val="1"/>
      <w:marLeft w:val="0"/>
      <w:marRight w:val="0"/>
      <w:marTop w:val="0"/>
      <w:marBottom w:val="0"/>
      <w:divBdr>
        <w:top w:val="none" w:sz="0" w:space="0" w:color="auto"/>
        <w:left w:val="none" w:sz="0" w:space="0" w:color="auto"/>
        <w:bottom w:val="none" w:sz="0" w:space="0" w:color="auto"/>
        <w:right w:val="none" w:sz="0" w:space="0" w:color="auto"/>
      </w:divBdr>
    </w:div>
    <w:div w:id="21093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88A4-34BA-4EEC-BEBD-92045D15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1328</Words>
  <Characters>7304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COMPTE RENDU</vt:lpstr>
    </vt:vector>
  </TitlesOfParts>
  <Company>Mairie de la Forteresse</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dc:title>
  <dc:creator>Mairie</dc:creator>
  <cp:lastModifiedBy>Mairie_Forteresse</cp:lastModifiedBy>
  <cp:revision>13</cp:revision>
  <cp:lastPrinted>2024-05-31T12:39:00Z</cp:lastPrinted>
  <dcterms:created xsi:type="dcterms:W3CDTF">2024-05-31T11:32:00Z</dcterms:created>
  <dcterms:modified xsi:type="dcterms:W3CDTF">2024-10-04T12:43:00Z</dcterms:modified>
</cp:coreProperties>
</file>