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97C13" w14:textId="77777777" w:rsidR="00F8049F" w:rsidRDefault="00F8049F" w:rsidP="004403E0">
      <w:pPr>
        <w:ind w:left="426"/>
        <w:jc w:val="center"/>
        <w:rPr>
          <w:rFonts w:ascii="Arial" w:hAnsi="Arial" w:cs="Arial"/>
          <w:b/>
          <w:sz w:val="20"/>
          <w:szCs w:val="20"/>
          <w:u w:val="single"/>
        </w:rPr>
      </w:pPr>
      <w:bookmarkStart w:id="0" w:name="_Hlk44322231"/>
      <w:bookmarkEnd w:id="0"/>
      <w:r w:rsidRPr="00DD2DAD">
        <w:rPr>
          <w:rFonts w:ascii="Arial" w:hAnsi="Arial" w:cs="Arial"/>
          <w:b/>
          <w:sz w:val="20"/>
          <w:szCs w:val="20"/>
          <w:u w:val="single"/>
        </w:rPr>
        <w:t>PROCES-VERBAL</w:t>
      </w:r>
    </w:p>
    <w:p w14:paraId="16976E38" w14:textId="77777777" w:rsidR="00ED3D5C" w:rsidRPr="00DD2DAD" w:rsidRDefault="00ED3D5C" w:rsidP="004403E0">
      <w:pPr>
        <w:ind w:left="426"/>
        <w:jc w:val="center"/>
        <w:rPr>
          <w:rFonts w:ascii="Arial" w:hAnsi="Arial" w:cs="Arial"/>
          <w:b/>
          <w:sz w:val="20"/>
          <w:szCs w:val="20"/>
          <w:u w:val="single"/>
        </w:rPr>
      </w:pPr>
    </w:p>
    <w:p w14:paraId="62E98EB6" w14:textId="3F54FB02" w:rsidR="00F8049F" w:rsidRDefault="003E4FC8" w:rsidP="00F8049F">
      <w:pPr>
        <w:tabs>
          <w:tab w:val="left" w:pos="3060"/>
        </w:tabs>
        <w:jc w:val="center"/>
        <w:rPr>
          <w:rFonts w:ascii="Arial" w:hAnsi="Arial" w:cs="Arial"/>
          <w:b/>
          <w:sz w:val="20"/>
          <w:szCs w:val="20"/>
          <w:u w:val="single"/>
        </w:rPr>
      </w:pPr>
      <w:r w:rsidRPr="00DD2DAD">
        <w:rPr>
          <w:rFonts w:ascii="Arial" w:hAnsi="Arial" w:cs="Arial"/>
          <w:b/>
          <w:sz w:val="20"/>
          <w:szCs w:val="20"/>
          <w:u w:val="single"/>
        </w:rPr>
        <w:t xml:space="preserve">DU CONSEIL MUNICIPAL </w:t>
      </w:r>
      <w:r w:rsidR="00FD6358" w:rsidRPr="00DD2DAD">
        <w:rPr>
          <w:rFonts w:ascii="Arial" w:hAnsi="Arial" w:cs="Arial"/>
          <w:b/>
          <w:sz w:val="20"/>
          <w:szCs w:val="20"/>
          <w:u w:val="single"/>
        </w:rPr>
        <w:t xml:space="preserve">DU </w:t>
      </w:r>
      <w:r w:rsidR="00ED3D5C">
        <w:rPr>
          <w:rFonts w:ascii="Arial" w:hAnsi="Arial" w:cs="Arial"/>
          <w:b/>
          <w:sz w:val="20"/>
          <w:szCs w:val="20"/>
          <w:u w:val="single"/>
        </w:rPr>
        <w:t>07 mars</w:t>
      </w:r>
      <w:r w:rsidR="008B5984" w:rsidRPr="00DD2DAD">
        <w:rPr>
          <w:rFonts w:ascii="Arial" w:hAnsi="Arial" w:cs="Arial"/>
          <w:b/>
          <w:sz w:val="20"/>
          <w:szCs w:val="20"/>
          <w:u w:val="single"/>
        </w:rPr>
        <w:t xml:space="preserve"> 2024</w:t>
      </w:r>
    </w:p>
    <w:p w14:paraId="598C365E" w14:textId="77777777" w:rsidR="00C15AD1" w:rsidRPr="00487329" w:rsidRDefault="00C15AD1" w:rsidP="00F8049F">
      <w:pPr>
        <w:tabs>
          <w:tab w:val="left" w:pos="3060"/>
        </w:tabs>
        <w:jc w:val="center"/>
        <w:rPr>
          <w:rFonts w:ascii="Arial" w:hAnsi="Arial" w:cs="Arial"/>
          <w:b/>
          <w:sz w:val="20"/>
          <w:szCs w:val="20"/>
          <w:u w:val="single"/>
        </w:rPr>
      </w:pPr>
    </w:p>
    <w:p w14:paraId="10F79721" w14:textId="77777777" w:rsidR="00C15AD1" w:rsidRPr="00ED3D5C" w:rsidRDefault="00C15AD1" w:rsidP="00C15AD1">
      <w:pPr>
        <w:rPr>
          <w:rFonts w:ascii="Arial" w:hAnsi="Arial" w:cs="Arial"/>
          <w:sz w:val="20"/>
          <w:szCs w:val="20"/>
        </w:rPr>
      </w:pPr>
    </w:p>
    <w:p w14:paraId="3BF4212B" w14:textId="6674649B" w:rsidR="00C15AD1" w:rsidRPr="00ED3D5C" w:rsidRDefault="00C15AD1" w:rsidP="00FF0F24">
      <w:pPr>
        <w:ind w:left="426"/>
        <w:jc w:val="both"/>
        <w:rPr>
          <w:rFonts w:ascii="Arial" w:hAnsi="Arial" w:cs="Arial"/>
          <w:sz w:val="20"/>
          <w:szCs w:val="20"/>
        </w:rPr>
      </w:pPr>
      <w:r w:rsidRPr="00ED3D5C">
        <w:rPr>
          <w:rFonts w:ascii="Arial" w:hAnsi="Arial" w:cs="Arial"/>
          <w:sz w:val="20"/>
          <w:szCs w:val="20"/>
        </w:rPr>
        <w:t>L’an deux mille vingt-</w:t>
      </w:r>
      <w:r w:rsidR="008B5984" w:rsidRPr="00ED3D5C">
        <w:rPr>
          <w:rFonts w:ascii="Arial" w:hAnsi="Arial" w:cs="Arial"/>
          <w:sz w:val="20"/>
          <w:szCs w:val="20"/>
        </w:rPr>
        <w:t>quatre</w:t>
      </w:r>
      <w:r w:rsidR="007B18EE" w:rsidRPr="00ED3D5C">
        <w:rPr>
          <w:rFonts w:ascii="Arial" w:hAnsi="Arial" w:cs="Arial"/>
          <w:sz w:val="20"/>
          <w:szCs w:val="20"/>
        </w:rPr>
        <w:t>, le</w:t>
      </w:r>
      <w:r w:rsidRPr="00ED3D5C">
        <w:rPr>
          <w:rFonts w:ascii="Arial" w:hAnsi="Arial" w:cs="Arial"/>
          <w:sz w:val="20"/>
          <w:szCs w:val="20"/>
        </w:rPr>
        <w:t xml:space="preserve"> </w:t>
      </w:r>
      <w:r w:rsidR="00C36154" w:rsidRPr="00ED3D5C">
        <w:rPr>
          <w:rFonts w:ascii="Arial" w:hAnsi="Arial" w:cs="Arial"/>
          <w:sz w:val="20"/>
          <w:szCs w:val="20"/>
        </w:rPr>
        <w:t>07 mars</w:t>
      </w:r>
      <w:r w:rsidRPr="00ED3D5C">
        <w:rPr>
          <w:rFonts w:ascii="Arial" w:hAnsi="Arial" w:cs="Arial"/>
          <w:sz w:val="20"/>
          <w:szCs w:val="20"/>
        </w:rPr>
        <w:t xml:space="preserve">, à </w:t>
      </w:r>
      <w:r w:rsidR="00361327" w:rsidRPr="00ED3D5C">
        <w:rPr>
          <w:rFonts w:ascii="Arial" w:hAnsi="Arial" w:cs="Arial"/>
          <w:sz w:val="20"/>
          <w:szCs w:val="20"/>
        </w:rPr>
        <w:t>20</w:t>
      </w:r>
      <w:r w:rsidRPr="00ED3D5C">
        <w:rPr>
          <w:rFonts w:ascii="Arial" w:hAnsi="Arial" w:cs="Arial"/>
          <w:sz w:val="20"/>
          <w:szCs w:val="20"/>
        </w:rPr>
        <w:t xml:space="preserve">h00, le Conseil municipal de la commune de LA FORTERESSE dûment convoqué, le </w:t>
      </w:r>
      <w:r w:rsidR="00C36154" w:rsidRPr="00ED3D5C">
        <w:rPr>
          <w:rFonts w:ascii="Arial" w:hAnsi="Arial" w:cs="Arial"/>
          <w:sz w:val="20"/>
          <w:szCs w:val="20"/>
        </w:rPr>
        <w:t>20 février 2024</w:t>
      </w:r>
      <w:r w:rsidRPr="00ED3D5C">
        <w:rPr>
          <w:rFonts w:ascii="Arial" w:hAnsi="Arial" w:cs="Arial"/>
          <w:sz w:val="20"/>
          <w:szCs w:val="20"/>
        </w:rPr>
        <w:t xml:space="preserve">, s’est réuni en session ordinaire, salle du Conseil municipal, sous la présidence de Madame Evelyne COLLET, Maire. </w:t>
      </w:r>
    </w:p>
    <w:p w14:paraId="3E479357" w14:textId="77777777" w:rsidR="00F8049F" w:rsidRPr="00ED3D5C" w:rsidRDefault="00F8049F" w:rsidP="00FF0F24">
      <w:pPr>
        <w:pStyle w:val="Pieddepage"/>
        <w:tabs>
          <w:tab w:val="clear" w:pos="4536"/>
          <w:tab w:val="clear" w:pos="9072"/>
        </w:tabs>
        <w:jc w:val="both"/>
        <w:rPr>
          <w:rFonts w:ascii="Arial" w:hAnsi="Arial" w:cs="Arial"/>
          <w:sz w:val="20"/>
          <w:szCs w:val="20"/>
        </w:rPr>
      </w:pPr>
    </w:p>
    <w:p w14:paraId="1A237489" w14:textId="7E18B015" w:rsidR="00ED139B" w:rsidRPr="00ED3D5C" w:rsidRDefault="00ED139B" w:rsidP="00FF0F24">
      <w:pPr>
        <w:ind w:left="426"/>
        <w:jc w:val="both"/>
        <w:rPr>
          <w:rFonts w:ascii="Arial" w:hAnsi="Arial" w:cs="Arial"/>
          <w:sz w:val="20"/>
          <w:szCs w:val="20"/>
        </w:rPr>
      </w:pPr>
      <w:r w:rsidRPr="00ED3D5C">
        <w:rPr>
          <w:rFonts w:ascii="Arial" w:hAnsi="Arial" w:cs="Arial"/>
          <w:sz w:val="20"/>
          <w:szCs w:val="20"/>
          <w:u w:val="single"/>
        </w:rPr>
        <w:t>PRESENTS </w:t>
      </w:r>
      <w:r w:rsidRPr="00ED3D5C">
        <w:rPr>
          <w:rFonts w:ascii="Arial" w:hAnsi="Arial" w:cs="Arial"/>
          <w:sz w:val="20"/>
          <w:szCs w:val="20"/>
        </w:rPr>
        <w:t xml:space="preserve">: COLLET Evelyne, PAYSAN-MAYET Hubert, PENIN Edith, NOIROT Philippe, MARCOZ Robert, </w:t>
      </w:r>
      <w:r w:rsidR="008B5984" w:rsidRPr="00ED3D5C">
        <w:rPr>
          <w:rFonts w:ascii="Arial" w:hAnsi="Arial" w:cs="Arial"/>
          <w:sz w:val="20"/>
          <w:szCs w:val="20"/>
        </w:rPr>
        <w:t>JEAN Philippe</w:t>
      </w:r>
      <w:r w:rsidRPr="00ED3D5C">
        <w:rPr>
          <w:rFonts w:ascii="Arial" w:hAnsi="Arial" w:cs="Arial"/>
          <w:sz w:val="20"/>
          <w:szCs w:val="20"/>
        </w:rPr>
        <w:t xml:space="preserve">, </w:t>
      </w:r>
      <w:r w:rsidR="008B5984" w:rsidRPr="00ED3D5C">
        <w:rPr>
          <w:rFonts w:ascii="Arial" w:hAnsi="Arial" w:cs="Arial"/>
          <w:sz w:val="20"/>
          <w:szCs w:val="20"/>
        </w:rPr>
        <w:t xml:space="preserve">FASCINA Thibault, </w:t>
      </w:r>
      <w:r w:rsidR="00C36154" w:rsidRPr="00ED3D5C">
        <w:rPr>
          <w:rFonts w:ascii="Arial" w:hAnsi="Arial" w:cs="Arial"/>
          <w:sz w:val="20"/>
          <w:szCs w:val="20"/>
        </w:rPr>
        <w:t xml:space="preserve">VINCIGUERA Coralie </w:t>
      </w:r>
    </w:p>
    <w:p w14:paraId="364EED52" w14:textId="5BC8505A" w:rsidR="008B5984" w:rsidRPr="00ED3D5C" w:rsidRDefault="008B5984" w:rsidP="00FF0F24">
      <w:pPr>
        <w:ind w:left="426"/>
        <w:jc w:val="both"/>
        <w:rPr>
          <w:rFonts w:ascii="Arial" w:hAnsi="Arial" w:cs="Arial"/>
          <w:sz w:val="20"/>
          <w:szCs w:val="20"/>
          <w:lang w:eastAsia="en-US"/>
        </w:rPr>
      </w:pPr>
      <w:r w:rsidRPr="00ED3D5C">
        <w:rPr>
          <w:rFonts w:ascii="Arial" w:hAnsi="Arial" w:cs="Arial"/>
          <w:sz w:val="20"/>
          <w:szCs w:val="20"/>
          <w:u w:val="single"/>
          <w:lang w:eastAsia="en-US"/>
        </w:rPr>
        <w:t>ABSENT</w:t>
      </w:r>
      <w:r w:rsidR="00C36154" w:rsidRPr="00ED3D5C">
        <w:rPr>
          <w:rFonts w:ascii="Arial" w:hAnsi="Arial" w:cs="Arial"/>
          <w:sz w:val="20"/>
          <w:szCs w:val="20"/>
          <w:u w:val="single"/>
          <w:lang w:eastAsia="en-US"/>
        </w:rPr>
        <w:t>S</w:t>
      </w:r>
      <w:r w:rsidRPr="00ED3D5C">
        <w:rPr>
          <w:rFonts w:ascii="Arial" w:hAnsi="Arial" w:cs="Arial"/>
          <w:sz w:val="20"/>
          <w:szCs w:val="20"/>
          <w:u w:val="single"/>
          <w:lang w:eastAsia="en-US"/>
        </w:rPr>
        <w:t xml:space="preserve"> : </w:t>
      </w:r>
      <w:r w:rsidR="00C36154" w:rsidRPr="00ED3D5C">
        <w:rPr>
          <w:rFonts w:ascii="Arial" w:hAnsi="Arial" w:cs="Arial"/>
          <w:sz w:val="20"/>
          <w:szCs w:val="20"/>
          <w:lang w:eastAsia="en-US"/>
        </w:rPr>
        <w:t>REY Stéphanie, ORCEL Nadine, CHAMBEFORT Sébastien,</w:t>
      </w:r>
    </w:p>
    <w:p w14:paraId="5D3A6FF4" w14:textId="366F9862" w:rsidR="00ED139B" w:rsidRPr="00ED3D5C" w:rsidRDefault="004403E0" w:rsidP="00FF0F24">
      <w:pPr>
        <w:ind w:left="426" w:hanging="426"/>
        <w:jc w:val="both"/>
        <w:rPr>
          <w:rFonts w:ascii="Arial" w:hAnsi="Arial" w:cs="Arial"/>
          <w:sz w:val="20"/>
          <w:szCs w:val="20"/>
        </w:rPr>
      </w:pPr>
      <w:r w:rsidRPr="00ED3D5C">
        <w:rPr>
          <w:rFonts w:ascii="Arial" w:hAnsi="Arial" w:cs="Arial"/>
          <w:sz w:val="20"/>
          <w:szCs w:val="20"/>
          <w:lang w:eastAsia="en-US"/>
        </w:rPr>
        <w:tab/>
      </w:r>
      <w:r w:rsidR="00ED139B" w:rsidRPr="00ED3D5C">
        <w:rPr>
          <w:rFonts w:ascii="Arial" w:hAnsi="Arial" w:cs="Arial"/>
          <w:sz w:val="20"/>
          <w:szCs w:val="20"/>
          <w:u w:val="single"/>
          <w:lang w:eastAsia="en-US"/>
        </w:rPr>
        <w:t>POUVOIR</w:t>
      </w:r>
      <w:r w:rsidR="00ED139B" w:rsidRPr="00ED3D5C">
        <w:rPr>
          <w:rFonts w:ascii="Arial" w:hAnsi="Arial" w:cs="Arial"/>
          <w:sz w:val="20"/>
          <w:szCs w:val="20"/>
          <w:lang w:eastAsia="en-US"/>
        </w:rPr>
        <w:t> :</w:t>
      </w:r>
      <w:r w:rsidR="008B5984" w:rsidRPr="00ED3D5C">
        <w:rPr>
          <w:rFonts w:ascii="Arial" w:hAnsi="Arial" w:cs="Arial"/>
          <w:sz w:val="20"/>
          <w:szCs w:val="20"/>
          <w:lang w:eastAsia="en-US"/>
        </w:rPr>
        <w:t xml:space="preserve"> </w:t>
      </w:r>
      <w:r w:rsidR="00C36154" w:rsidRPr="00ED3D5C">
        <w:rPr>
          <w:rFonts w:ascii="Arial" w:hAnsi="Arial" w:cs="Arial"/>
          <w:sz w:val="20"/>
          <w:szCs w:val="20"/>
          <w:lang w:eastAsia="en-US"/>
        </w:rPr>
        <w:t>Mme ORCEL Nadine donne pour à Mme PENIN Edith</w:t>
      </w:r>
    </w:p>
    <w:p w14:paraId="2C5DD0CB" w14:textId="77777777" w:rsidR="00ED139B" w:rsidRPr="00ED3D5C" w:rsidRDefault="00ED139B" w:rsidP="00FF0F24">
      <w:pPr>
        <w:ind w:left="1416" w:firstLine="708"/>
        <w:jc w:val="both"/>
        <w:rPr>
          <w:rFonts w:ascii="Arial" w:hAnsi="Arial" w:cs="Arial"/>
          <w:sz w:val="20"/>
          <w:szCs w:val="20"/>
        </w:rPr>
      </w:pPr>
    </w:p>
    <w:p w14:paraId="7D73CADE" w14:textId="11F445CF" w:rsidR="00933857" w:rsidRPr="00ED3D5C" w:rsidRDefault="00C36154" w:rsidP="00FF0F24">
      <w:pPr>
        <w:ind w:left="1416" w:firstLine="708"/>
        <w:jc w:val="both"/>
        <w:rPr>
          <w:rFonts w:ascii="Arial" w:hAnsi="Arial" w:cs="Arial"/>
          <w:sz w:val="20"/>
          <w:szCs w:val="20"/>
        </w:rPr>
      </w:pPr>
      <w:r w:rsidRPr="00ED3D5C">
        <w:rPr>
          <w:rFonts w:ascii="Arial" w:hAnsi="Arial" w:cs="Arial"/>
          <w:sz w:val="20"/>
          <w:szCs w:val="20"/>
        </w:rPr>
        <w:t>Philippe NOIROT</w:t>
      </w:r>
      <w:r w:rsidR="00ED139B" w:rsidRPr="00ED3D5C">
        <w:rPr>
          <w:rFonts w:ascii="Arial" w:hAnsi="Arial" w:cs="Arial"/>
          <w:sz w:val="20"/>
          <w:szCs w:val="20"/>
        </w:rPr>
        <w:t xml:space="preserve"> est</w:t>
      </w:r>
      <w:r w:rsidR="00933857" w:rsidRPr="00ED3D5C">
        <w:rPr>
          <w:rFonts w:ascii="Arial" w:hAnsi="Arial" w:cs="Arial"/>
          <w:sz w:val="20"/>
          <w:szCs w:val="20"/>
        </w:rPr>
        <w:t xml:space="preserve"> désigné</w:t>
      </w:r>
      <w:r w:rsidR="003C7990" w:rsidRPr="00ED3D5C">
        <w:rPr>
          <w:rFonts w:ascii="Arial" w:hAnsi="Arial" w:cs="Arial"/>
          <w:sz w:val="20"/>
          <w:szCs w:val="20"/>
        </w:rPr>
        <w:t xml:space="preserve"> </w:t>
      </w:r>
      <w:r w:rsidR="00933857" w:rsidRPr="00ED3D5C">
        <w:rPr>
          <w:rFonts w:ascii="Arial" w:hAnsi="Arial" w:cs="Arial"/>
          <w:sz w:val="20"/>
          <w:szCs w:val="20"/>
        </w:rPr>
        <w:t>secrétaire de séance.</w:t>
      </w:r>
    </w:p>
    <w:p w14:paraId="3B6DE996" w14:textId="77777777" w:rsidR="00C15AD1" w:rsidRPr="00ED3D5C" w:rsidRDefault="00C15AD1" w:rsidP="00FF0F24">
      <w:pPr>
        <w:ind w:left="1416" w:hanging="1416"/>
        <w:jc w:val="both"/>
        <w:rPr>
          <w:rFonts w:ascii="Arial" w:hAnsi="Arial" w:cs="Arial"/>
          <w:sz w:val="20"/>
          <w:szCs w:val="20"/>
        </w:rPr>
      </w:pPr>
    </w:p>
    <w:p w14:paraId="3669424E" w14:textId="4E6688EF" w:rsidR="00C15AD1" w:rsidRPr="00ED3D5C" w:rsidRDefault="00C15AD1" w:rsidP="00FF0F24">
      <w:pPr>
        <w:ind w:left="284" w:firstLine="142"/>
        <w:jc w:val="both"/>
        <w:rPr>
          <w:rFonts w:ascii="Arial" w:hAnsi="Arial" w:cs="Arial"/>
          <w:sz w:val="20"/>
          <w:szCs w:val="20"/>
        </w:rPr>
      </w:pPr>
      <w:r w:rsidRPr="00ED3D5C">
        <w:rPr>
          <w:rFonts w:ascii="Arial" w:hAnsi="Arial" w:cs="Arial"/>
          <w:sz w:val="20"/>
          <w:szCs w:val="20"/>
        </w:rPr>
        <w:t xml:space="preserve">Madame la Maire ouvre la séance à </w:t>
      </w:r>
      <w:r w:rsidR="00361327" w:rsidRPr="00ED3D5C">
        <w:rPr>
          <w:rFonts w:ascii="Arial" w:hAnsi="Arial" w:cs="Arial"/>
          <w:sz w:val="20"/>
          <w:szCs w:val="20"/>
        </w:rPr>
        <w:t>20</w:t>
      </w:r>
      <w:r w:rsidRPr="00ED3D5C">
        <w:rPr>
          <w:rFonts w:ascii="Arial" w:hAnsi="Arial" w:cs="Arial"/>
          <w:sz w:val="20"/>
          <w:szCs w:val="20"/>
        </w:rPr>
        <w:t xml:space="preserve">h00 et constate que le quorum est atteint. </w:t>
      </w:r>
    </w:p>
    <w:p w14:paraId="752F386B" w14:textId="1DCA7514" w:rsidR="00C15AD1" w:rsidRPr="00ED3D5C" w:rsidRDefault="00C15AD1" w:rsidP="00FF0F24">
      <w:pPr>
        <w:ind w:left="426" w:firstLine="2"/>
        <w:jc w:val="both"/>
        <w:rPr>
          <w:rFonts w:ascii="Arial" w:hAnsi="Arial" w:cs="Arial"/>
          <w:sz w:val="20"/>
          <w:szCs w:val="20"/>
        </w:rPr>
      </w:pPr>
      <w:r w:rsidRPr="00ED3D5C">
        <w:rPr>
          <w:rFonts w:ascii="Arial" w:hAnsi="Arial" w:cs="Arial"/>
          <w:sz w:val="20"/>
          <w:szCs w:val="20"/>
        </w:rPr>
        <w:t xml:space="preserve">Madame le Maire demande sil y a des observations à porter sur le procès-verbal du conseil </w:t>
      </w:r>
      <w:r w:rsidR="006D6291" w:rsidRPr="00ED3D5C">
        <w:rPr>
          <w:rFonts w:ascii="Arial" w:hAnsi="Arial" w:cs="Arial"/>
          <w:sz w:val="20"/>
          <w:szCs w:val="20"/>
        </w:rPr>
        <w:t>m</w:t>
      </w:r>
      <w:r w:rsidRPr="00ED3D5C">
        <w:rPr>
          <w:rFonts w:ascii="Arial" w:hAnsi="Arial" w:cs="Arial"/>
          <w:sz w:val="20"/>
          <w:szCs w:val="20"/>
        </w:rPr>
        <w:t xml:space="preserve">unicipal du </w:t>
      </w:r>
      <w:r w:rsidR="00C36154" w:rsidRPr="00ED3D5C">
        <w:rPr>
          <w:rFonts w:ascii="Arial" w:hAnsi="Arial" w:cs="Arial"/>
          <w:sz w:val="20"/>
          <w:szCs w:val="20"/>
        </w:rPr>
        <w:t>01/02/2024</w:t>
      </w:r>
      <w:r w:rsidR="006D6291" w:rsidRPr="00ED3D5C">
        <w:rPr>
          <w:rFonts w:ascii="Arial" w:hAnsi="Arial" w:cs="Arial"/>
          <w:sz w:val="20"/>
          <w:szCs w:val="20"/>
        </w:rPr>
        <w:t xml:space="preserve"> </w:t>
      </w:r>
    </w:p>
    <w:p w14:paraId="506F5C94" w14:textId="58EB2746" w:rsidR="006D6291" w:rsidRPr="00ED3D5C" w:rsidRDefault="006D6291" w:rsidP="00FF0F24">
      <w:pPr>
        <w:ind w:left="426" w:firstLine="2"/>
        <w:jc w:val="both"/>
        <w:rPr>
          <w:rFonts w:ascii="Arial" w:hAnsi="Arial" w:cs="Arial"/>
          <w:sz w:val="20"/>
          <w:szCs w:val="20"/>
        </w:rPr>
      </w:pPr>
      <w:r w:rsidRPr="00ED3D5C">
        <w:rPr>
          <w:rFonts w:ascii="Arial" w:hAnsi="Arial" w:cs="Arial"/>
          <w:sz w:val="20"/>
          <w:szCs w:val="20"/>
        </w:rPr>
        <w:t xml:space="preserve">Celui-ci est adopté à l’unanimité des membres présents. </w:t>
      </w:r>
    </w:p>
    <w:p w14:paraId="504E8258" w14:textId="77777777" w:rsidR="00B659BB" w:rsidRPr="00ED3D5C" w:rsidRDefault="00B659BB" w:rsidP="006D6291">
      <w:pPr>
        <w:ind w:firstLine="2"/>
        <w:jc w:val="both"/>
        <w:rPr>
          <w:rFonts w:ascii="Arial" w:hAnsi="Arial" w:cs="Arial"/>
          <w:sz w:val="20"/>
          <w:szCs w:val="20"/>
        </w:rPr>
      </w:pPr>
    </w:p>
    <w:p w14:paraId="5701B1EC" w14:textId="0F52EBF5" w:rsidR="00ED139B" w:rsidRPr="00ED3D5C" w:rsidRDefault="00C36154" w:rsidP="00DD2DAD">
      <w:pPr>
        <w:pStyle w:val="Corpsdetexte"/>
        <w:pBdr>
          <w:top w:val="single" w:sz="4" w:space="1" w:color="auto"/>
          <w:left w:val="single" w:sz="4" w:space="4" w:color="auto"/>
          <w:bottom w:val="single" w:sz="4" w:space="1" w:color="auto"/>
          <w:right w:val="single" w:sz="4" w:space="4" w:color="auto"/>
        </w:pBdr>
        <w:ind w:left="360"/>
        <w:jc w:val="left"/>
        <w:rPr>
          <w:rFonts w:ascii="Arial" w:hAnsi="Arial" w:cs="Arial"/>
          <w:b/>
          <w:sz w:val="20"/>
          <w:szCs w:val="20"/>
        </w:rPr>
      </w:pPr>
      <w:r w:rsidRPr="00ED3D5C">
        <w:rPr>
          <w:rFonts w:ascii="Arial" w:hAnsi="Arial" w:cs="Arial"/>
          <w:b/>
          <w:sz w:val="20"/>
          <w:szCs w:val="20"/>
          <w:highlight w:val="lightGray"/>
        </w:rPr>
        <w:t>24 -N°4 Approbation du CA 2023</w:t>
      </w:r>
    </w:p>
    <w:p w14:paraId="3DA20A51" w14:textId="77777777" w:rsidR="008B5984" w:rsidRPr="00ED3D5C" w:rsidRDefault="008B5984" w:rsidP="008B5984">
      <w:pPr>
        <w:pStyle w:val="Corpsdetexte"/>
        <w:jc w:val="left"/>
        <w:rPr>
          <w:rFonts w:ascii="Arial" w:hAnsi="Arial" w:cs="Arial"/>
          <w:bCs/>
          <w:sz w:val="20"/>
          <w:szCs w:val="20"/>
          <w:highlight w:val="lightGray"/>
        </w:rPr>
      </w:pPr>
    </w:p>
    <w:p w14:paraId="1D1A98B3" w14:textId="77777777" w:rsidR="00ED3D5C" w:rsidRPr="00ED3D5C" w:rsidRDefault="00ED3D5C" w:rsidP="00ED3D5C">
      <w:pPr>
        <w:jc w:val="both"/>
        <w:rPr>
          <w:rFonts w:ascii="Arial" w:hAnsi="Arial" w:cs="Arial"/>
          <w:sz w:val="20"/>
          <w:szCs w:val="20"/>
        </w:rPr>
      </w:pPr>
      <w:r w:rsidRPr="00ED3D5C">
        <w:rPr>
          <w:rFonts w:ascii="Arial" w:hAnsi="Arial" w:cs="Arial"/>
          <w:sz w:val="20"/>
          <w:szCs w:val="20"/>
        </w:rPr>
        <w:t>Le Conseil municipal réuni sous la présidence de Hubert PAYSAN-MAYET, 1</w:t>
      </w:r>
      <w:r w:rsidRPr="00ED3D5C">
        <w:rPr>
          <w:rFonts w:ascii="Arial" w:hAnsi="Arial" w:cs="Arial"/>
          <w:sz w:val="20"/>
          <w:szCs w:val="20"/>
          <w:vertAlign w:val="superscript"/>
        </w:rPr>
        <w:t>er</w:t>
      </w:r>
      <w:r w:rsidRPr="00ED3D5C">
        <w:rPr>
          <w:rFonts w:ascii="Arial" w:hAnsi="Arial" w:cs="Arial"/>
          <w:sz w:val="20"/>
          <w:szCs w:val="20"/>
        </w:rPr>
        <w:t xml:space="preserve"> adjoint </w:t>
      </w:r>
    </w:p>
    <w:p w14:paraId="2060DE0D" w14:textId="77777777" w:rsidR="00ED3D5C" w:rsidRPr="00ED3D5C" w:rsidRDefault="00ED3D5C" w:rsidP="00ED3D5C">
      <w:pPr>
        <w:jc w:val="both"/>
        <w:rPr>
          <w:rFonts w:ascii="Arial" w:hAnsi="Arial" w:cs="Arial"/>
          <w:sz w:val="20"/>
          <w:szCs w:val="20"/>
        </w:rPr>
      </w:pPr>
    </w:p>
    <w:p w14:paraId="3F335617" w14:textId="77777777" w:rsidR="00ED3D5C" w:rsidRPr="00ED3D5C" w:rsidRDefault="00ED3D5C" w:rsidP="00ED3D5C">
      <w:pPr>
        <w:jc w:val="both"/>
        <w:rPr>
          <w:rFonts w:ascii="Arial" w:hAnsi="Arial" w:cs="Arial"/>
          <w:sz w:val="20"/>
          <w:szCs w:val="20"/>
        </w:rPr>
      </w:pPr>
      <w:r w:rsidRPr="00ED3D5C">
        <w:rPr>
          <w:rFonts w:ascii="Arial" w:hAnsi="Arial" w:cs="Arial"/>
          <w:sz w:val="20"/>
          <w:szCs w:val="20"/>
        </w:rPr>
        <w:t xml:space="preserve">-  examine le compte administratif du budget communal 2022 qui s’établit ainsi : </w:t>
      </w:r>
    </w:p>
    <w:p w14:paraId="2F7A8121" w14:textId="77777777" w:rsidR="00ED3D5C" w:rsidRPr="00ED3D5C" w:rsidRDefault="00ED3D5C" w:rsidP="00ED3D5C">
      <w:pPr>
        <w:rPr>
          <w:rFonts w:ascii="Arial" w:hAnsi="Arial" w:cs="Arial"/>
          <w:sz w:val="20"/>
          <w:szCs w:val="20"/>
        </w:rPr>
      </w:pPr>
    </w:p>
    <w:p w14:paraId="09B8A17D" w14:textId="77777777" w:rsidR="00ED3D5C" w:rsidRPr="00ED3D5C" w:rsidRDefault="00ED3D5C" w:rsidP="00ED3D5C">
      <w:pPr>
        <w:rPr>
          <w:rFonts w:ascii="Arial" w:hAnsi="Arial" w:cs="Arial"/>
          <w:b/>
          <w:sz w:val="20"/>
          <w:szCs w:val="20"/>
          <w:u w:val="single"/>
        </w:rPr>
      </w:pPr>
      <w:r w:rsidRPr="00ED3D5C">
        <w:rPr>
          <w:rFonts w:ascii="Arial" w:hAnsi="Arial" w:cs="Arial"/>
          <w:b/>
          <w:sz w:val="20"/>
          <w:szCs w:val="20"/>
          <w:u w:val="single"/>
        </w:rPr>
        <w:t xml:space="preserve">Fonctionnement </w:t>
      </w:r>
    </w:p>
    <w:p w14:paraId="0B17EB5D" w14:textId="58AC3C98" w:rsidR="00ED3D5C" w:rsidRPr="00ED3D5C" w:rsidRDefault="00ED3D5C" w:rsidP="00ED3D5C">
      <w:pPr>
        <w:rPr>
          <w:rFonts w:ascii="Arial" w:hAnsi="Arial" w:cs="Arial"/>
          <w:b/>
          <w:sz w:val="20"/>
          <w:szCs w:val="20"/>
        </w:rPr>
      </w:pPr>
      <w:r w:rsidRPr="00ED3D5C">
        <w:rPr>
          <w:rFonts w:ascii="Arial" w:hAnsi="Arial" w:cs="Arial"/>
          <w:sz w:val="20"/>
          <w:szCs w:val="20"/>
        </w:rPr>
        <w:t xml:space="preserve">Excédent de clôture : </w:t>
      </w:r>
      <w:r w:rsidRPr="00ED3D5C">
        <w:rPr>
          <w:rFonts w:ascii="Arial" w:hAnsi="Arial" w:cs="Arial"/>
          <w:sz w:val="20"/>
          <w:szCs w:val="20"/>
        </w:rPr>
        <w:tab/>
      </w:r>
      <w:r w:rsidRPr="00ED3D5C">
        <w:rPr>
          <w:rFonts w:ascii="Arial" w:hAnsi="Arial" w:cs="Arial"/>
          <w:sz w:val="20"/>
          <w:szCs w:val="20"/>
        </w:rPr>
        <w:tab/>
      </w:r>
      <w:r w:rsidRPr="00ED3D5C">
        <w:rPr>
          <w:rFonts w:ascii="Arial" w:hAnsi="Arial" w:cs="Arial"/>
          <w:sz w:val="20"/>
          <w:szCs w:val="20"/>
        </w:rPr>
        <w:tab/>
      </w:r>
      <w:r w:rsidR="00D46909">
        <w:rPr>
          <w:rFonts w:ascii="Arial" w:hAnsi="Arial" w:cs="Arial"/>
          <w:sz w:val="20"/>
          <w:szCs w:val="20"/>
        </w:rPr>
        <w:tab/>
      </w:r>
      <w:r w:rsidRPr="00ED3D5C">
        <w:rPr>
          <w:rFonts w:ascii="Arial" w:hAnsi="Arial" w:cs="Arial"/>
          <w:b/>
          <w:sz w:val="20"/>
          <w:szCs w:val="20"/>
        </w:rPr>
        <w:t>37 442,41 €</w:t>
      </w:r>
    </w:p>
    <w:p w14:paraId="2FAD160B" w14:textId="77777777" w:rsidR="00ED3D5C" w:rsidRPr="00ED3D5C" w:rsidRDefault="00ED3D5C" w:rsidP="00ED3D5C">
      <w:pPr>
        <w:rPr>
          <w:rFonts w:ascii="Arial" w:hAnsi="Arial" w:cs="Arial"/>
          <w:b/>
          <w:sz w:val="20"/>
          <w:szCs w:val="20"/>
        </w:rPr>
      </w:pPr>
    </w:p>
    <w:p w14:paraId="1E3373DF" w14:textId="77777777" w:rsidR="00ED3D5C" w:rsidRPr="00ED3D5C" w:rsidRDefault="00ED3D5C" w:rsidP="00ED3D5C">
      <w:pPr>
        <w:rPr>
          <w:rFonts w:ascii="Arial" w:hAnsi="Arial" w:cs="Arial"/>
          <w:b/>
          <w:sz w:val="20"/>
          <w:szCs w:val="20"/>
          <w:u w:val="single"/>
        </w:rPr>
      </w:pPr>
      <w:r w:rsidRPr="00ED3D5C">
        <w:rPr>
          <w:rFonts w:ascii="Arial" w:hAnsi="Arial" w:cs="Arial"/>
          <w:b/>
          <w:sz w:val="20"/>
          <w:szCs w:val="20"/>
          <w:u w:val="single"/>
        </w:rPr>
        <w:t xml:space="preserve">Investissement </w:t>
      </w:r>
    </w:p>
    <w:p w14:paraId="36F0FD9E" w14:textId="77777777" w:rsidR="00ED3D5C" w:rsidRPr="00ED3D5C" w:rsidRDefault="00ED3D5C" w:rsidP="00ED3D5C">
      <w:pPr>
        <w:rPr>
          <w:rFonts w:ascii="Arial" w:hAnsi="Arial" w:cs="Arial"/>
          <w:b/>
          <w:bCs/>
          <w:sz w:val="20"/>
          <w:szCs w:val="20"/>
        </w:rPr>
      </w:pPr>
      <w:r w:rsidRPr="00ED3D5C">
        <w:rPr>
          <w:rFonts w:ascii="Arial" w:hAnsi="Arial" w:cs="Arial"/>
          <w:sz w:val="20"/>
          <w:szCs w:val="20"/>
        </w:rPr>
        <w:t xml:space="preserve">Déficit de clôture : </w:t>
      </w:r>
      <w:r w:rsidRPr="00ED3D5C">
        <w:rPr>
          <w:rFonts w:ascii="Arial" w:hAnsi="Arial" w:cs="Arial"/>
          <w:sz w:val="20"/>
          <w:szCs w:val="20"/>
        </w:rPr>
        <w:tab/>
      </w:r>
      <w:r w:rsidRPr="00ED3D5C">
        <w:rPr>
          <w:rFonts w:ascii="Arial" w:hAnsi="Arial" w:cs="Arial"/>
          <w:sz w:val="20"/>
          <w:szCs w:val="20"/>
        </w:rPr>
        <w:tab/>
      </w:r>
      <w:r w:rsidRPr="00ED3D5C">
        <w:rPr>
          <w:rFonts w:ascii="Arial" w:hAnsi="Arial" w:cs="Arial"/>
          <w:sz w:val="20"/>
          <w:szCs w:val="20"/>
        </w:rPr>
        <w:tab/>
      </w:r>
      <w:r w:rsidRPr="00ED3D5C">
        <w:rPr>
          <w:rFonts w:ascii="Arial" w:hAnsi="Arial" w:cs="Arial"/>
          <w:sz w:val="20"/>
          <w:szCs w:val="20"/>
        </w:rPr>
        <w:tab/>
      </w:r>
      <w:r w:rsidRPr="00ED3D5C">
        <w:rPr>
          <w:rFonts w:ascii="Arial" w:hAnsi="Arial" w:cs="Arial"/>
          <w:b/>
          <w:bCs/>
          <w:sz w:val="20"/>
          <w:szCs w:val="20"/>
        </w:rPr>
        <w:t>71 477.98 €</w:t>
      </w:r>
    </w:p>
    <w:p w14:paraId="563E5470" w14:textId="77777777" w:rsidR="00ED3D5C" w:rsidRPr="00ED3D5C" w:rsidRDefault="00ED3D5C" w:rsidP="00ED3D5C">
      <w:pPr>
        <w:rPr>
          <w:rFonts w:ascii="Arial" w:hAnsi="Arial" w:cs="Arial"/>
          <w:sz w:val="20"/>
          <w:szCs w:val="20"/>
        </w:rPr>
      </w:pPr>
      <w:r w:rsidRPr="00ED3D5C">
        <w:rPr>
          <w:rFonts w:ascii="Arial" w:hAnsi="Arial" w:cs="Arial"/>
          <w:sz w:val="20"/>
          <w:szCs w:val="20"/>
        </w:rPr>
        <w:t>Restes à réaliser</w:t>
      </w:r>
      <w:r w:rsidRPr="00ED3D5C">
        <w:rPr>
          <w:rFonts w:ascii="Arial" w:hAnsi="Arial" w:cs="Arial"/>
          <w:sz w:val="20"/>
          <w:szCs w:val="20"/>
        </w:rPr>
        <w:tab/>
      </w:r>
      <w:r w:rsidRPr="00ED3D5C">
        <w:rPr>
          <w:rFonts w:ascii="Arial" w:hAnsi="Arial" w:cs="Arial"/>
          <w:sz w:val="20"/>
          <w:szCs w:val="20"/>
        </w:rPr>
        <w:tab/>
      </w:r>
      <w:r w:rsidRPr="00ED3D5C">
        <w:rPr>
          <w:rFonts w:ascii="Arial" w:hAnsi="Arial" w:cs="Arial"/>
          <w:sz w:val="20"/>
          <w:szCs w:val="20"/>
        </w:rPr>
        <w:tab/>
      </w:r>
      <w:r w:rsidRPr="00ED3D5C">
        <w:rPr>
          <w:rFonts w:ascii="Arial" w:hAnsi="Arial" w:cs="Arial"/>
          <w:sz w:val="20"/>
          <w:szCs w:val="20"/>
        </w:rPr>
        <w:tab/>
        <w:t xml:space="preserve">  </w:t>
      </w:r>
      <w:r w:rsidRPr="00ED3D5C">
        <w:rPr>
          <w:rFonts w:ascii="Arial" w:hAnsi="Arial" w:cs="Arial"/>
          <w:b/>
          <w:bCs/>
          <w:sz w:val="20"/>
          <w:szCs w:val="20"/>
        </w:rPr>
        <w:t>6 561,00 €</w:t>
      </w:r>
    </w:p>
    <w:p w14:paraId="303A35D0" w14:textId="77777777" w:rsidR="00ED3D5C" w:rsidRPr="00ED3D5C" w:rsidRDefault="00ED3D5C" w:rsidP="00ED3D5C">
      <w:pPr>
        <w:rPr>
          <w:rFonts w:ascii="Arial" w:hAnsi="Arial" w:cs="Arial"/>
          <w:sz w:val="20"/>
          <w:szCs w:val="20"/>
        </w:rPr>
      </w:pPr>
      <w:r w:rsidRPr="00ED3D5C">
        <w:rPr>
          <w:rFonts w:ascii="Arial" w:hAnsi="Arial" w:cs="Arial"/>
          <w:sz w:val="20"/>
          <w:szCs w:val="20"/>
        </w:rPr>
        <w:t xml:space="preserve">Besoin de Financement </w:t>
      </w:r>
      <w:r w:rsidRPr="00ED3D5C">
        <w:rPr>
          <w:rFonts w:ascii="Arial" w:hAnsi="Arial" w:cs="Arial"/>
          <w:sz w:val="20"/>
          <w:szCs w:val="20"/>
        </w:rPr>
        <w:tab/>
      </w:r>
      <w:r w:rsidRPr="00ED3D5C">
        <w:rPr>
          <w:rFonts w:ascii="Arial" w:hAnsi="Arial" w:cs="Arial"/>
          <w:sz w:val="20"/>
          <w:szCs w:val="20"/>
        </w:rPr>
        <w:tab/>
      </w:r>
      <w:r w:rsidRPr="00ED3D5C">
        <w:rPr>
          <w:rFonts w:ascii="Arial" w:hAnsi="Arial" w:cs="Arial"/>
          <w:sz w:val="20"/>
          <w:szCs w:val="20"/>
        </w:rPr>
        <w:tab/>
      </w:r>
      <w:r w:rsidRPr="00ED3D5C">
        <w:rPr>
          <w:rFonts w:ascii="Arial" w:hAnsi="Arial" w:cs="Arial"/>
          <w:b/>
          <w:sz w:val="20"/>
          <w:szCs w:val="20"/>
        </w:rPr>
        <w:t>64 916,98 €</w:t>
      </w:r>
    </w:p>
    <w:p w14:paraId="442F4055" w14:textId="77777777" w:rsidR="00ED3D5C" w:rsidRPr="00ED3D5C" w:rsidRDefault="00ED3D5C" w:rsidP="00ED3D5C">
      <w:pPr>
        <w:rPr>
          <w:rFonts w:ascii="Arial" w:hAnsi="Arial" w:cs="Arial"/>
          <w:sz w:val="20"/>
          <w:szCs w:val="20"/>
        </w:rPr>
      </w:pPr>
    </w:p>
    <w:p w14:paraId="63C3D990" w14:textId="77777777" w:rsidR="00ED3D5C" w:rsidRPr="00ED3D5C" w:rsidRDefault="00ED3D5C" w:rsidP="00ED3D5C">
      <w:pPr>
        <w:jc w:val="both"/>
        <w:rPr>
          <w:rFonts w:ascii="Arial" w:hAnsi="Arial" w:cs="Arial"/>
          <w:sz w:val="20"/>
          <w:szCs w:val="20"/>
        </w:rPr>
      </w:pPr>
      <w:r w:rsidRPr="00ED3D5C">
        <w:rPr>
          <w:rFonts w:ascii="Arial" w:hAnsi="Arial" w:cs="Arial"/>
          <w:sz w:val="20"/>
          <w:szCs w:val="20"/>
        </w:rPr>
        <w:t xml:space="preserve">Hors de la présence de Mme Evelyne COLLET, Maire, le Conseil municipal, après avoir délibéré, </w:t>
      </w:r>
    </w:p>
    <w:p w14:paraId="6B7E5D99" w14:textId="77777777" w:rsidR="00ED3D5C" w:rsidRPr="00ED3D5C" w:rsidRDefault="00ED3D5C" w:rsidP="00ED3D5C">
      <w:pPr>
        <w:jc w:val="both"/>
        <w:rPr>
          <w:rFonts w:ascii="Arial" w:hAnsi="Arial" w:cs="Arial"/>
          <w:sz w:val="20"/>
          <w:szCs w:val="20"/>
        </w:rPr>
      </w:pPr>
      <w:r w:rsidRPr="00ED3D5C">
        <w:rPr>
          <w:rFonts w:ascii="Arial" w:hAnsi="Arial" w:cs="Arial"/>
          <w:b/>
          <w:bCs/>
          <w:sz w:val="20"/>
          <w:szCs w:val="20"/>
        </w:rPr>
        <w:t>APPROUVE</w:t>
      </w:r>
      <w:r w:rsidRPr="00ED3D5C">
        <w:rPr>
          <w:rFonts w:ascii="Arial" w:hAnsi="Arial" w:cs="Arial"/>
          <w:sz w:val="20"/>
          <w:szCs w:val="20"/>
        </w:rPr>
        <w:t xml:space="preserve"> à l’unanimité, le Compte Administratif du Budget communal 2023 présenté ci-dessus.</w:t>
      </w:r>
    </w:p>
    <w:p w14:paraId="1EC135F2" w14:textId="77777777" w:rsidR="00ED139B" w:rsidRPr="00ED3D5C" w:rsidRDefault="00ED139B" w:rsidP="00ED139B">
      <w:pPr>
        <w:pStyle w:val="Corpsdetexte"/>
        <w:jc w:val="left"/>
        <w:rPr>
          <w:rFonts w:ascii="Arial" w:hAnsi="Arial" w:cs="Arial"/>
          <w:b/>
          <w:sz w:val="20"/>
          <w:szCs w:val="20"/>
          <w:highlight w:val="lightGray"/>
        </w:rPr>
      </w:pPr>
    </w:p>
    <w:p w14:paraId="14D3E28C" w14:textId="77777777" w:rsidR="00DD2DAD" w:rsidRPr="00ED3D5C" w:rsidRDefault="00DD2DAD" w:rsidP="00DD2DAD">
      <w:pPr>
        <w:ind w:left="-142" w:right="-3"/>
        <w:jc w:val="right"/>
        <w:rPr>
          <w:rFonts w:ascii="Arial" w:hAnsi="Arial" w:cs="Arial"/>
          <w:sz w:val="20"/>
          <w:szCs w:val="20"/>
        </w:rPr>
      </w:pPr>
    </w:p>
    <w:p w14:paraId="53495DDD" w14:textId="7AE8F1C9" w:rsidR="00DD2DAD" w:rsidRPr="00ED3D5C" w:rsidRDefault="00ED3D5C" w:rsidP="00ED3D5C">
      <w:pPr>
        <w:pBdr>
          <w:top w:val="single" w:sz="4" w:space="1" w:color="auto"/>
          <w:left w:val="single" w:sz="4" w:space="4" w:color="auto"/>
          <w:bottom w:val="single" w:sz="4" w:space="1" w:color="auto"/>
          <w:right w:val="single" w:sz="4" w:space="4" w:color="auto"/>
        </w:pBdr>
        <w:tabs>
          <w:tab w:val="left" w:pos="1985"/>
        </w:tabs>
        <w:ind w:left="426"/>
        <w:contextualSpacing/>
        <w:jc w:val="both"/>
        <w:rPr>
          <w:rFonts w:ascii="Arial" w:hAnsi="Arial" w:cs="Arial"/>
          <w:b/>
          <w:bCs/>
          <w:color w:val="000000"/>
          <w:sz w:val="20"/>
          <w:szCs w:val="20"/>
        </w:rPr>
      </w:pPr>
      <w:r w:rsidRPr="00ED3D5C">
        <w:rPr>
          <w:rFonts w:ascii="Arial" w:hAnsi="Arial" w:cs="Arial"/>
          <w:b/>
          <w:bCs/>
          <w:color w:val="000000"/>
          <w:sz w:val="20"/>
          <w:szCs w:val="20"/>
          <w:highlight w:val="lightGray"/>
        </w:rPr>
        <w:t>24- N°05 Approbation du CG 2023</w:t>
      </w:r>
    </w:p>
    <w:p w14:paraId="349B8E64" w14:textId="77777777" w:rsidR="00ED3D5C" w:rsidRPr="00ED3D5C" w:rsidRDefault="00ED3D5C" w:rsidP="00ED3D5C">
      <w:pPr>
        <w:rPr>
          <w:rFonts w:ascii="Arial" w:hAnsi="Arial" w:cs="Arial"/>
          <w:b/>
          <w:sz w:val="20"/>
          <w:szCs w:val="20"/>
        </w:rPr>
      </w:pPr>
    </w:p>
    <w:p w14:paraId="5368558E" w14:textId="4113EDEE" w:rsidR="00ED3D5C" w:rsidRPr="00ED3D5C" w:rsidRDefault="00ED3D5C" w:rsidP="00ED3D5C">
      <w:pPr>
        <w:rPr>
          <w:rFonts w:ascii="Arial" w:hAnsi="Arial" w:cs="Arial"/>
          <w:b/>
          <w:sz w:val="20"/>
          <w:szCs w:val="20"/>
        </w:rPr>
      </w:pPr>
      <w:r w:rsidRPr="00ED3D5C">
        <w:rPr>
          <w:rFonts w:ascii="Arial" w:hAnsi="Arial" w:cs="Arial"/>
          <w:b/>
          <w:sz w:val="20"/>
          <w:szCs w:val="20"/>
        </w:rPr>
        <w:t xml:space="preserve">Dressé par Monsieur Jean-Christophe PLENERT, Inspecteur Divisionnaire hors classe des Finances Publiques </w:t>
      </w:r>
    </w:p>
    <w:p w14:paraId="64A70BB7" w14:textId="77777777" w:rsidR="00ED3D5C" w:rsidRPr="00ED3D5C" w:rsidRDefault="00ED3D5C" w:rsidP="00ED3D5C">
      <w:pPr>
        <w:rPr>
          <w:rFonts w:ascii="Arial" w:hAnsi="Arial" w:cs="Arial"/>
          <w:b/>
          <w:sz w:val="20"/>
          <w:szCs w:val="20"/>
        </w:rPr>
      </w:pPr>
    </w:p>
    <w:p w14:paraId="7779513B" w14:textId="77777777" w:rsidR="00ED3D5C" w:rsidRPr="00ED3D5C" w:rsidRDefault="00ED3D5C" w:rsidP="00ED3D5C">
      <w:pPr>
        <w:jc w:val="both"/>
        <w:rPr>
          <w:rFonts w:ascii="Arial" w:hAnsi="Arial" w:cs="Arial"/>
          <w:sz w:val="20"/>
          <w:szCs w:val="20"/>
        </w:rPr>
      </w:pPr>
      <w:r w:rsidRPr="00ED3D5C">
        <w:rPr>
          <w:rFonts w:ascii="Arial" w:hAnsi="Arial" w:cs="Arial"/>
          <w:sz w:val="20"/>
          <w:szCs w:val="20"/>
        </w:rPr>
        <w:t xml:space="preserve">Le Conseil municipal, </w:t>
      </w:r>
    </w:p>
    <w:p w14:paraId="042E37E7" w14:textId="77777777" w:rsidR="00ED3D5C" w:rsidRPr="00ED3D5C" w:rsidRDefault="00ED3D5C" w:rsidP="00ED3D5C">
      <w:pPr>
        <w:jc w:val="both"/>
        <w:rPr>
          <w:rFonts w:ascii="Arial" w:hAnsi="Arial" w:cs="Arial"/>
          <w:sz w:val="20"/>
          <w:szCs w:val="20"/>
        </w:rPr>
      </w:pPr>
    </w:p>
    <w:p w14:paraId="7C2348F2" w14:textId="77777777" w:rsidR="00ED3D5C" w:rsidRPr="00ED3D5C" w:rsidRDefault="00ED3D5C" w:rsidP="00ED3D5C">
      <w:pPr>
        <w:jc w:val="both"/>
        <w:rPr>
          <w:rFonts w:ascii="Arial" w:hAnsi="Arial" w:cs="Arial"/>
          <w:sz w:val="20"/>
          <w:szCs w:val="20"/>
        </w:rPr>
      </w:pPr>
      <w:r w:rsidRPr="00ED3D5C">
        <w:rPr>
          <w:rFonts w:ascii="Arial" w:hAnsi="Arial" w:cs="Arial"/>
          <w:sz w:val="20"/>
          <w:szCs w:val="20"/>
        </w:rPr>
        <w:t>Après s’être fait présenter le budget primitif de l’exercice 2023 et les décisions modificatives qui s’y rattachent, les titres définitifs des créances à recouvrer, le détail des dépenses effectuées et celui des mandats délivrés, les bordereaux de titres de recettes, les bordereaux de mandats, le compte de gestion dressé par le receveur accompagné des états de développement des comptes de tiers, ainsi que l’état de l’actif, l’état du passif, l’état des restes à recouvrer et l’état des restes à payer ;</w:t>
      </w:r>
    </w:p>
    <w:p w14:paraId="70B2564F" w14:textId="77777777" w:rsidR="00ED3D5C" w:rsidRPr="00ED3D5C" w:rsidRDefault="00ED3D5C" w:rsidP="00ED3D5C">
      <w:pPr>
        <w:jc w:val="both"/>
        <w:rPr>
          <w:rFonts w:ascii="Arial" w:hAnsi="Arial" w:cs="Arial"/>
          <w:sz w:val="20"/>
          <w:szCs w:val="20"/>
        </w:rPr>
      </w:pPr>
    </w:p>
    <w:p w14:paraId="04A61235" w14:textId="77777777" w:rsidR="00ED3D5C" w:rsidRPr="00ED3D5C" w:rsidRDefault="00ED3D5C" w:rsidP="00ED3D5C">
      <w:pPr>
        <w:jc w:val="both"/>
        <w:rPr>
          <w:rFonts w:ascii="Arial" w:hAnsi="Arial" w:cs="Arial"/>
          <w:sz w:val="20"/>
          <w:szCs w:val="20"/>
        </w:rPr>
      </w:pPr>
      <w:r w:rsidRPr="00ED3D5C">
        <w:rPr>
          <w:rFonts w:ascii="Arial" w:hAnsi="Arial" w:cs="Arial"/>
          <w:sz w:val="20"/>
          <w:szCs w:val="20"/>
        </w:rPr>
        <w:t xml:space="preserve">Après avoir entendu et approuvé le compte administratif de l’exercice 2023 ; </w:t>
      </w:r>
    </w:p>
    <w:p w14:paraId="72153851" w14:textId="77777777" w:rsidR="00ED3D5C" w:rsidRPr="00ED3D5C" w:rsidRDefault="00ED3D5C" w:rsidP="00ED3D5C">
      <w:pPr>
        <w:jc w:val="both"/>
        <w:rPr>
          <w:rFonts w:ascii="Arial" w:hAnsi="Arial" w:cs="Arial"/>
          <w:sz w:val="20"/>
          <w:szCs w:val="20"/>
        </w:rPr>
      </w:pPr>
    </w:p>
    <w:p w14:paraId="331E7D0E" w14:textId="77777777" w:rsidR="00ED3D5C" w:rsidRPr="00ED3D5C" w:rsidRDefault="00ED3D5C" w:rsidP="00ED3D5C">
      <w:pPr>
        <w:jc w:val="both"/>
        <w:rPr>
          <w:rFonts w:ascii="Arial" w:hAnsi="Arial" w:cs="Arial"/>
          <w:sz w:val="20"/>
          <w:szCs w:val="20"/>
        </w:rPr>
      </w:pPr>
      <w:r w:rsidRPr="00ED3D5C">
        <w:rPr>
          <w:rFonts w:ascii="Arial" w:hAnsi="Arial" w:cs="Arial"/>
          <w:sz w:val="20"/>
          <w:szCs w:val="20"/>
        </w:rPr>
        <w:t>Après s’être assuré que le receveur a repris dans ses écritures le montant de chacun des soldes figurant au bilan de l’exercice 2023, celui de tous les titres de recettes émis et celui de tous les mandats de paiement ordonnancés et qu’il a procédé à toutes les opérations d’ordre qu’il lui a été prescrit de passer dans ses écritures.</w:t>
      </w:r>
    </w:p>
    <w:p w14:paraId="33B03EDB" w14:textId="77777777" w:rsidR="00ED3D5C" w:rsidRPr="00ED3D5C" w:rsidRDefault="00ED3D5C" w:rsidP="00ED3D5C">
      <w:pPr>
        <w:jc w:val="both"/>
        <w:rPr>
          <w:rFonts w:ascii="Arial" w:hAnsi="Arial" w:cs="Arial"/>
          <w:sz w:val="22"/>
          <w:szCs w:val="22"/>
        </w:rPr>
      </w:pPr>
    </w:p>
    <w:p w14:paraId="0B6816F4" w14:textId="77777777" w:rsidR="00ED3D5C" w:rsidRPr="00ED3D5C" w:rsidRDefault="00ED3D5C" w:rsidP="00ED3D5C">
      <w:pPr>
        <w:jc w:val="both"/>
        <w:rPr>
          <w:rFonts w:ascii="Arial" w:hAnsi="Arial" w:cs="Arial"/>
          <w:sz w:val="20"/>
          <w:szCs w:val="20"/>
        </w:rPr>
      </w:pPr>
      <w:r w:rsidRPr="00ED3D5C">
        <w:rPr>
          <w:rFonts w:ascii="Arial" w:hAnsi="Arial" w:cs="Arial"/>
          <w:sz w:val="20"/>
          <w:szCs w:val="20"/>
        </w:rPr>
        <w:t>Considérant que les résultats du compte de gestion sont identiques à ceux du compte administratif.</w:t>
      </w:r>
    </w:p>
    <w:p w14:paraId="33453561" w14:textId="77777777" w:rsidR="00ED3D5C" w:rsidRPr="00ED3D5C" w:rsidRDefault="00ED3D5C" w:rsidP="00ED3D5C">
      <w:pPr>
        <w:jc w:val="both"/>
        <w:rPr>
          <w:rFonts w:ascii="Arial" w:hAnsi="Arial" w:cs="Arial"/>
          <w:sz w:val="22"/>
          <w:szCs w:val="22"/>
        </w:rPr>
      </w:pPr>
    </w:p>
    <w:p w14:paraId="011DA08F" w14:textId="77777777" w:rsidR="00ED3D5C" w:rsidRPr="00ED3D5C" w:rsidRDefault="00ED3D5C" w:rsidP="00ED3D5C">
      <w:pPr>
        <w:numPr>
          <w:ilvl w:val="0"/>
          <w:numId w:val="15"/>
        </w:numPr>
        <w:jc w:val="both"/>
        <w:rPr>
          <w:rFonts w:ascii="Arial" w:hAnsi="Arial" w:cs="Arial"/>
          <w:sz w:val="20"/>
          <w:szCs w:val="20"/>
        </w:rPr>
      </w:pPr>
      <w:r w:rsidRPr="00ED3D5C">
        <w:rPr>
          <w:rFonts w:ascii="Arial" w:hAnsi="Arial" w:cs="Arial"/>
          <w:sz w:val="20"/>
          <w:szCs w:val="20"/>
        </w:rPr>
        <w:t>Statuant sur l’ensemble des opérations effectuées du 1</w:t>
      </w:r>
      <w:r w:rsidRPr="00ED3D5C">
        <w:rPr>
          <w:rFonts w:ascii="Arial" w:hAnsi="Arial" w:cs="Arial"/>
          <w:sz w:val="20"/>
          <w:szCs w:val="20"/>
          <w:vertAlign w:val="superscript"/>
        </w:rPr>
        <w:t>er</w:t>
      </w:r>
      <w:r w:rsidRPr="00ED3D5C">
        <w:rPr>
          <w:rFonts w:ascii="Arial" w:hAnsi="Arial" w:cs="Arial"/>
          <w:sz w:val="20"/>
          <w:szCs w:val="20"/>
        </w:rPr>
        <w:t xml:space="preserve"> Janvier 2023 au 31 Décembre 2023.</w:t>
      </w:r>
    </w:p>
    <w:p w14:paraId="68A54B03" w14:textId="77777777" w:rsidR="00ED3D5C" w:rsidRPr="00ED3D5C" w:rsidRDefault="00ED3D5C" w:rsidP="00ED3D5C">
      <w:pPr>
        <w:numPr>
          <w:ilvl w:val="0"/>
          <w:numId w:val="15"/>
        </w:numPr>
        <w:jc w:val="both"/>
        <w:rPr>
          <w:rFonts w:ascii="Arial" w:hAnsi="Arial" w:cs="Arial"/>
          <w:sz w:val="20"/>
          <w:szCs w:val="20"/>
        </w:rPr>
      </w:pPr>
      <w:r w:rsidRPr="00ED3D5C">
        <w:rPr>
          <w:rFonts w:ascii="Arial" w:hAnsi="Arial" w:cs="Arial"/>
          <w:sz w:val="20"/>
          <w:szCs w:val="20"/>
        </w:rPr>
        <w:t xml:space="preserve">Statuant sur l’exécution du budget de l’exercice 2023 en ce qui concerne les différentes sections budgétaires et budgets annexes ; </w:t>
      </w:r>
    </w:p>
    <w:p w14:paraId="283BB3B8" w14:textId="77777777" w:rsidR="00ED3D5C" w:rsidRPr="00ED3D5C" w:rsidRDefault="00ED3D5C" w:rsidP="00ED3D5C">
      <w:pPr>
        <w:numPr>
          <w:ilvl w:val="0"/>
          <w:numId w:val="15"/>
        </w:numPr>
        <w:jc w:val="both"/>
        <w:rPr>
          <w:rFonts w:ascii="Arial" w:hAnsi="Arial" w:cs="Arial"/>
          <w:sz w:val="20"/>
          <w:szCs w:val="20"/>
        </w:rPr>
      </w:pPr>
      <w:r w:rsidRPr="00ED3D5C">
        <w:rPr>
          <w:rFonts w:ascii="Arial" w:hAnsi="Arial" w:cs="Arial"/>
          <w:sz w:val="20"/>
          <w:szCs w:val="20"/>
        </w:rPr>
        <w:t xml:space="preserve">Statuant sur la comptabilité des valeurs inactives ; </w:t>
      </w:r>
    </w:p>
    <w:p w14:paraId="156A61ED" w14:textId="77777777" w:rsidR="00ED3D5C" w:rsidRPr="00ED3D5C" w:rsidRDefault="00ED3D5C" w:rsidP="00ED3D5C">
      <w:pPr>
        <w:jc w:val="both"/>
        <w:rPr>
          <w:rFonts w:ascii="Arial" w:hAnsi="Arial" w:cs="Arial"/>
          <w:sz w:val="20"/>
          <w:szCs w:val="20"/>
        </w:rPr>
      </w:pPr>
    </w:p>
    <w:p w14:paraId="2D3B90E6" w14:textId="77777777" w:rsidR="00ED3D5C" w:rsidRPr="00ED3D5C" w:rsidRDefault="00ED3D5C" w:rsidP="00ED3D5C">
      <w:pPr>
        <w:jc w:val="both"/>
        <w:rPr>
          <w:rFonts w:ascii="Arial" w:hAnsi="Arial" w:cs="Arial"/>
          <w:sz w:val="20"/>
          <w:szCs w:val="20"/>
        </w:rPr>
      </w:pPr>
      <w:r w:rsidRPr="00ED3D5C">
        <w:rPr>
          <w:rFonts w:ascii="Arial" w:hAnsi="Arial" w:cs="Arial"/>
          <w:sz w:val="20"/>
          <w:szCs w:val="20"/>
        </w:rPr>
        <w:t>Déclare que le compte de gestion dressé, pour l’exercice 2023, par les receveurs, visé et certifié conforme par l’ordonnateur, n’appelle ni observation ni réserve de sa part.</w:t>
      </w:r>
    </w:p>
    <w:p w14:paraId="3E75FEB2" w14:textId="77777777" w:rsidR="00DD2DAD" w:rsidRDefault="00DD2DAD" w:rsidP="004403E0">
      <w:pPr>
        <w:tabs>
          <w:tab w:val="left" w:pos="1985"/>
        </w:tabs>
        <w:ind w:left="426"/>
        <w:contextualSpacing/>
        <w:jc w:val="both"/>
        <w:rPr>
          <w:rFonts w:ascii="Arial" w:hAnsi="Arial" w:cs="Arial"/>
          <w:color w:val="000000"/>
          <w:sz w:val="20"/>
          <w:szCs w:val="20"/>
        </w:rPr>
      </w:pPr>
    </w:p>
    <w:p w14:paraId="59EB2AD3" w14:textId="77777777" w:rsidR="00DE05AA" w:rsidRPr="00DE05AA" w:rsidRDefault="00DE05AA" w:rsidP="00DE05AA">
      <w:pPr>
        <w:ind w:left="900"/>
        <w:jc w:val="both"/>
        <w:rPr>
          <w:rFonts w:ascii="Arial" w:hAnsi="Arial" w:cs="Arial"/>
          <w:sz w:val="20"/>
          <w:szCs w:val="20"/>
        </w:rPr>
      </w:pPr>
    </w:p>
    <w:p w14:paraId="6A1C78F7" w14:textId="0CCABFE1" w:rsidR="00DD2DAD" w:rsidRPr="00ED3D5C" w:rsidRDefault="00ED3D5C" w:rsidP="00DE05AA">
      <w:pPr>
        <w:pBdr>
          <w:top w:val="single" w:sz="4" w:space="1" w:color="auto"/>
          <w:left w:val="single" w:sz="4" w:space="4" w:color="auto"/>
          <w:bottom w:val="single" w:sz="4" w:space="1" w:color="auto"/>
          <w:right w:val="single" w:sz="4" w:space="4" w:color="auto"/>
        </w:pBdr>
        <w:tabs>
          <w:tab w:val="left" w:pos="1985"/>
        </w:tabs>
        <w:ind w:left="426"/>
        <w:contextualSpacing/>
        <w:jc w:val="both"/>
        <w:rPr>
          <w:rFonts w:ascii="Arial" w:hAnsi="Arial" w:cs="Arial"/>
          <w:b/>
          <w:bCs/>
          <w:color w:val="000000"/>
          <w:sz w:val="20"/>
          <w:szCs w:val="20"/>
        </w:rPr>
      </w:pPr>
      <w:r w:rsidRPr="00ED3D5C">
        <w:rPr>
          <w:rFonts w:ascii="Arial" w:hAnsi="Arial" w:cs="Arial"/>
          <w:b/>
          <w:bCs/>
          <w:color w:val="000000"/>
          <w:sz w:val="20"/>
          <w:szCs w:val="20"/>
          <w:highlight w:val="lightGray"/>
        </w:rPr>
        <w:t>24-N° 6 Affectation du Résultat</w:t>
      </w:r>
      <w:r w:rsidRPr="00ED3D5C">
        <w:rPr>
          <w:rFonts w:ascii="Arial" w:hAnsi="Arial" w:cs="Arial"/>
          <w:b/>
          <w:bCs/>
          <w:color w:val="000000"/>
          <w:sz w:val="20"/>
          <w:szCs w:val="20"/>
        </w:rPr>
        <w:t xml:space="preserve"> </w:t>
      </w:r>
    </w:p>
    <w:p w14:paraId="456C953F" w14:textId="77777777" w:rsidR="00DD2DAD" w:rsidRDefault="00DD2DAD" w:rsidP="004403E0">
      <w:pPr>
        <w:tabs>
          <w:tab w:val="left" w:pos="1985"/>
        </w:tabs>
        <w:ind w:left="426"/>
        <w:contextualSpacing/>
        <w:jc w:val="both"/>
        <w:rPr>
          <w:rFonts w:ascii="Arial" w:hAnsi="Arial" w:cs="Arial"/>
          <w:color w:val="000000"/>
          <w:sz w:val="20"/>
          <w:szCs w:val="20"/>
        </w:rPr>
      </w:pPr>
    </w:p>
    <w:p w14:paraId="17A8F942" w14:textId="77777777" w:rsidR="00360645" w:rsidRPr="00360645" w:rsidRDefault="00360645" w:rsidP="00360645">
      <w:pPr>
        <w:jc w:val="both"/>
        <w:rPr>
          <w:rFonts w:ascii="Arial" w:hAnsi="Arial" w:cs="Arial"/>
          <w:sz w:val="20"/>
          <w:szCs w:val="20"/>
        </w:rPr>
      </w:pPr>
      <w:r w:rsidRPr="00360645">
        <w:rPr>
          <w:rFonts w:ascii="Arial" w:hAnsi="Arial" w:cs="Arial"/>
          <w:sz w:val="20"/>
          <w:szCs w:val="20"/>
        </w:rPr>
        <w:t xml:space="preserve">Le Conseil Municipal réuni sous la présidence d’Evelyne COLLET, Maire, </w:t>
      </w:r>
    </w:p>
    <w:p w14:paraId="486F1392" w14:textId="77777777" w:rsidR="00360645" w:rsidRPr="00360645" w:rsidRDefault="00360645" w:rsidP="00360645">
      <w:pPr>
        <w:jc w:val="both"/>
        <w:rPr>
          <w:rFonts w:ascii="Arial" w:hAnsi="Arial" w:cs="Arial"/>
          <w:sz w:val="20"/>
          <w:szCs w:val="20"/>
        </w:rPr>
      </w:pPr>
      <w:r w:rsidRPr="00360645">
        <w:rPr>
          <w:rFonts w:ascii="Arial" w:hAnsi="Arial" w:cs="Arial"/>
          <w:sz w:val="20"/>
          <w:szCs w:val="20"/>
        </w:rPr>
        <w:t>Après avoir approuvé le Compte administratif de l'exercice 2023, le 07 mars deux mille vingt-quatre.</w:t>
      </w:r>
    </w:p>
    <w:p w14:paraId="684EA386" w14:textId="77777777" w:rsidR="00360645" w:rsidRPr="00360645" w:rsidRDefault="00360645" w:rsidP="00360645">
      <w:pPr>
        <w:jc w:val="both"/>
        <w:rPr>
          <w:rFonts w:ascii="Arial" w:hAnsi="Arial" w:cs="Arial"/>
          <w:sz w:val="20"/>
          <w:szCs w:val="20"/>
        </w:rPr>
      </w:pPr>
    </w:p>
    <w:p w14:paraId="2BE44391" w14:textId="77777777" w:rsidR="00360645" w:rsidRPr="00360645" w:rsidRDefault="00360645" w:rsidP="00360645">
      <w:pPr>
        <w:jc w:val="both"/>
        <w:rPr>
          <w:rFonts w:ascii="Arial" w:hAnsi="Arial" w:cs="Arial"/>
          <w:sz w:val="20"/>
          <w:szCs w:val="20"/>
        </w:rPr>
      </w:pPr>
      <w:r w:rsidRPr="00360645">
        <w:rPr>
          <w:rFonts w:ascii="Arial" w:hAnsi="Arial" w:cs="Arial"/>
          <w:sz w:val="20"/>
          <w:szCs w:val="20"/>
        </w:rPr>
        <w:t>-   statuant sur l'affectation du résultat de fonctionnement à la clôture de l'exercice 2023</w:t>
      </w:r>
    </w:p>
    <w:p w14:paraId="6F00DD20" w14:textId="77777777" w:rsidR="00360645" w:rsidRPr="00360645" w:rsidRDefault="00360645" w:rsidP="00360645">
      <w:pPr>
        <w:jc w:val="both"/>
        <w:rPr>
          <w:rFonts w:ascii="Arial" w:hAnsi="Arial" w:cs="Arial"/>
          <w:b/>
          <w:bCs/>
          <w:sz w:val="20"/>
          <w:szCs w:val="20"/>
        </w:rPr>
      </w:pPr>
      <w:r w:rsidRPr="00360645">
        <w:rPr>
          <w:rFonts w:ascii="Arial" w:hAnsi="Arial" w:cs="Arial"/>
          <w:sz w:val="20"/>
          <w:szCs w:val="20"/>
        </w:rPr>
        <w:t xml:space="preserve">- constatant que le Compte administratif présente un excédent de fonctionnement </w:t>
      </w:r>
      <w:r w:rsidRPr="00360645">
        <w:rPr>
          <w:rFonts w:ascii="Arial" w:hAnsi="Arial" w:cs="Arial"/>
          <w:sz w:val="20"/>
          <w:szCs w:val="20"/>
        </w:rPr>
        <w:br/>
        <w:t>de 37 442.41 € et un déficit d’investissement net de 64 916,98 €</w:t>
      </w:r>
      <w:r w:rsidRPr="00360645">
        <w:rPr>
          <w:rFonts w:ascii="Arial" w:hAnsi="Arial" w:cs="Arial"/>
          <w:b/>
          <w:bCs/>
          <w:sz w:val="20"/>
          <w:szCs w:val="20"/>
        </w:rPr>
        <w:t>.</w:t>
      </w:r>
    </w:p>
    <w:p w14:paraId="0F301175" w14:textId="77777777" w:rsidR="00360645" w:rsidRPr="00360645" w:rsidRDefault="00360645" w:rsidP="00360645">
      <w:pPr>
        <w:jc w:val="both"/>
        <w:rPr>
          <w:rFonts w:ascii="Arial" w:hAnsi="Arial" w:cs="Arial"/>
          <w:sz w:val="20"/>
          <w:szCs w:val="20"/>
        </w:rPr>
      </w:pPr>
    </w:p>
    <w:p w14:paraId="421A80A8" w14:textId="77777777" w:rsidR="00360645" w:rsidRPr="00360645" w:rsidRDefault="00360645" w:rsidP="00360645">
      <w:pPr>
        <w:jc w:val="both"/>
        <w:rPr>
          <w:rFonts w:ascii="Arial" w:hAnsi="Arial" w:cs="Arial"/>
          <w:sz w:val="20"/>
          <w:szCs w:val="20"/>
        </w:rPr>
      </w:pPr>
      <w:r w:rsidRPr="00360645">
        <w:rPr>
          <w:rFonts w:ascii="Arial" w:hAnsi="Arial" w:cs="Arial"/>
          <w:sz w:val="20"/>
          <w:szCs w:val="20"/>
        </w:rPr>
        <w:t>DECIDE, à l’unanimité, d’affecter le résultat de fonctionnement 2023 comme suit :</w:t>
      </w:r>
    </w:p>
    <w:p w14:paraId="0DC68DFE" w14:textId="77777777" w:rsidR="00360645" w:rsidRPr="00360645" w:rsidRDefault="00360645" w:rsidP="00360645">
      <w:pPr>
        <w:ind w:left="2124" w:firstLine="708"/>
        <w:rPr>
          <w:rFonts w:ascii="Arial" w:hAnsi="Arial" w:cs="Arial"/>
          <w:b/>
          <w:i/>
          <w:sz w:val="20"/>
          <w:szCs w:val="20"/>
        </w:rPr>
      </w:pPr>
    </w:p>
    <w:p w14:paraId="1541FE67" w14:textId="77777777" w:rsidR="00360645" w:rsidRPr="00360645" w:rsidRDefault="00360645" w:rsidP="00360645">
      <w:pPr>
        <w:ind w:left="1416" w:firstLine="708"/>
        <w:rPr>
          <w:rFonts w:ascii="Arial" w:hAnsi="Arial" w:cs="Arial"/>
          <w:b/>
          <w:i/>
          <w:sz w:val="20"/>
          <w:szCs w:val="20"/>
          <w:u w:val="single"/>
        </w:rPr>
      </w:pPr>
      <w:r w:rsidRPr="00360645">
        <w:rPr>
          <w:rFonts w:ascii="Arial" w:hAnsi="Arial" w:cs="Arial"/>
          <w:i/>
          <w:sz w:val="20"/>
          <w:szCs w:val="20"/>
          <w:u w:val="single"/>
        </w:rPr>
        <w:t>Fonctionnement</w:t>
      </w:r>
    </w:p>
    <w:p w14:paraId="1FC96094" w14:textId="77777777" w:rsidR="00360645" w:rsidRPr="00360645" w:rsidRDefault="00360645" w:rsidP="00360645">
      <w:pPr>
        <w:ind w:left="2124" w:firstLine="708"/>
        <w:rPr>
          <w:rFonts w:ascii="Arial" w:hAnsi="Arial" w:cs="Arial"/>
          <w:b/>
          <w:i/>
          <w:sz w:val="20"/>
          <w:szCs w:val="20"/>
        </w:rPr>
      </w:pPr>
      <w:r w:rsidRPr="00360645">
        <w:rPr>
          <w:rFonts w:ascii="Arial" w:hAnsi="Arial" w:cs="Arial"/>
          <w:i/>
          <w:sz w:val="20"/>
          <w:szCs w:val="20"/>
        </w:rPr>
        <w:t xml:space="preserve">Cpte 002       </w:t>
      </w:r>
      <w:r w:rsidRPr="00360645">
        <w:rPr>
          <w:rFonts w:ascii="Arial" w:hAnsi="Arial" w:cs="Arial"/>
          <w:i/>
          <w:sz w:val="20"/>
          <w:szCs w:val="20"/>
        </w:rPr>
        <w:tab/>
      </w:r>
      <w:r w:rsidRPr="00360645">
        <w:rPr>
          <w:rFonts w:ascii="Arial" w:hAnsi="Arial" w:cs="Arial"/>
          <w:b/>
          <w:i/>
          <w:sz w:val="20"/>
          <w:szCs w:val="20"/>
        </w:rPr>
        <w:t>0 €</w:t>
      </w:r>
    </w:p>
    <w:p w14:paraId="0B8AD939" w14:textId="77777777" w:rsidR="00360645" w:rsidRPr="00360645" w:rsidRDefault="00360645" w:rsidP="00360645">
      <w:pPr>
        <w:ind w:left="2124" w:firstLine="708"/>
        <w:rPr>
          <w:rFonts w:ascii="Arial" w:hAnsi="Arial" w:cs="Arial"/>
          <w:i/>
          <w:sz w:val="20"/>
          <w:szCs w:val="20"/>
        </w:rPr>
      </w:pPr>
    </w:p>
    <w:p w14:paraId="68BC0FCF" w14:textId="77777777" w:rsidR="00360645" w:rsidRPr="00360645" w:rsidRDefault="00360645" w:rsidP="00360645">
      <w:pPr>
        <w:ind w:left="1416" w:firstLine="708"/>
        <w:rPr>
          <w:rFonts w:ascii="Arial" w:hAnsi="Arial" w:cs="Arial"/>
          <w:b/>
          <w:i/>
          <w:sz w:val="20"/>
          <w:szCs w:val="20"/>
          <w:u w:val="single"/>
        </w:rPr>
      </w:pPr>
      <w:r w:rsidRPr="00360645">
        <w:rPr>
          <w:rFonts w:ascii="Arial" w:hAnsi="Arial" w:cs="Arial"/>
          <w:i/>
          <w:sz w:val="20"/>
          <w:szCs w:val="20"/>
          <w:u w:val="single"/>
        </w:rPr>
        <w:t>Investissement</w:t>
      </w:r>
    </w:p>
    <w:p w14:paraId="11B76992" w14:textId="77777777" w:rsidR="00360645" w:rsidRPr="00360645" w:rsidRDefault="00360645" w:rsidP="00360645">
      <w:pPr>
        <w:ind w:left="2124" w:firstLine="708"/>
        <w:rPr>
          <w:rFonts w:ascii="Arial" w:hAnsi="Arial" w:cs="Arial"/>
          <w:b/>
          <w:i/>
          <w:sz w:val="20"/>
          <w:szCs w:val="20"/>
        </w:rPr>
      </w:pPr>
      <w:r w:rsidRPr="00360645">
        <w:rPr>
          <w:rFonts w:ascii="Arial" w:hAnsi="Arial" w:cs="Arial"/>
          <w:i/>
          <w:sz w:val="20"/>
          <w:szCs w:val="20"/>
        </w:rPr>
        <w:t xml:space="preserve">Cpte 1068     </w:t>
      </w:r>
      <w:r w:rsidRPr="00360645">
        <w:rPr>
          <w:rFonts w:ascii="Arial" w:hAnsi="Arial" w:cs="Arial"/>
          <w:i/>
          <w:sz w:val="20"/>
          <w:szCs w:val="20"/>
        </w:rPr>
        <w:tab/>
      </w:r>
      <w:r w:rsidRPr="00360645">
        <w:rPr>
          <w:rFonts w:ascii="Arial" w:hAnsi="Arial" w:cs="Arial"/>
          <w:b/>
          <w:i/>
          <w:sz w:val="20"/>
          <w:szCs w:val="20"/>
        </w:rPr>
        <w:t>37 442,41 €</w:t>
      </w:r>
    </w:p>
    <w:p w14:paraId="4459B2B2" w14:textId="77777777" w:rsidR="00360645" w:rsidRPr="00360645" w:rsidRDefault="00360645" w:rsidP="00360645">
      <w:pPr>
        <w:ind w:left="2124" w:firstLine="708"/>
        <w:rPr>
          <w:rFonts w:ascii="Arial" w:hAnsi="Arial" w:cs="Arial"/>
          <w:i/>
          <w:sz w:val="22"/>
          <w:szCs w:val="22"/>
        </w:rPr>
      </w:pPr>
    </w:p>
    <w:p w14:paraId="07E498A5" w14:textId="77777777" w:rsidR="00DD2DAD" w:rsidRPr="00ED3D5C" w:rsidRDefault="00DD2DAD" w:rsidP="004403E0">
      <w:pPr>
        <w:tabs>
          <w:tab w:val="left" w:pos="1985"/>
        </w:tabs>
        <w:ind w:left="426"/>
        <w:contextualSpacing/>
        <w:jc w:val="both"/>
        <w:rPr>
          <w:rFonts w:ascii="Arial" w:hAnsi="Arial" w:cs="Arial"/>
          <w:b/>
          <w:bCs/>
          <w:color w:val="000000"/>
          <w:sz w:val="20"/>
          <w:szCs w:val="20"/>
        </w:rPr>
      </w:pPr>
    </w:p>
    <w:p w14:paraId="67AA681B" w14:textId="67CF1EF8" w:rsidR="00DD2DAD" w:rsidRPr="00ED3D5C" w:rsidRDefault="00ED3D5C" w:rsidP="00DE05AA">
      <w:pPr>
        <w:pBdr>
          <w:top w:val="single" w:sz="4" w:space="1" w:color="auto"/>
          <w:left w:val="single" w:sz="4" w:space="4" w:color="auto"/>
          <w:bottom w:val="single" w:sz="4" w:space="1" w:color="auto"/>
          <w:right w:val="single" w:sz="4" w:space="4" w:color="auto"/>
        </w:pBdr>
        <w:tabs>
          <w:tab w:val="left" w:pos="1985"/>
        </w:tabs>
        <w:ind w:left="426"/>
        <w:contextualSpacing/>
        <w:jc w:val="both"/>
        <w:rPr>
          <w:rFonts w:ascii="Arial" w:hAnsi="Arial" w:cs="Arial"/>
          <w:b/>
          <w:bCs/>
          <w:color w:val="000000"/>
          <w:sz w:val="20"/>
          <w:szCs w:val="20"/>
        </w:rPr>
      </w:pPr>
      <w:r w:rsidRPr="00ED3D5C">
        <w:rPr>
          <w:rFonts w:ascii="Arial" w:hAnsi="Arial" w:cs="Arial"/>
          <w:b/>
          <w:bCs/>
          <w:color w:val="000000"/>
          <w:sz w:val="20"/>
          <w:szCs w:val="20"/>
          <w:highlight w:val="lightGray"/>
        </w:rPr>
        <w:t>24-N° 7 Modalités attribution d'un cadeau pour un agent</w:t>
      </w:r>
      <w:r w:rsidR="00DE05AA" w:rsidRPr="00ED3D5C">
        <w:rPr>
          <w:rFonts w:ascii="Arial" w:hAnsi="Arial" w:cs="Arial"/>
          <w:b/>
          <w:bCs/>
          <w:color w:val="000000"/>
          <w:sz w:val="20"/>
          <w:szCs w:val="20"/>
        </w:rPr>
        <w:t xml:space="preserve"> </w:t>
      </w:r>
    </w:p>
    <w:p w14:paraId="610FC7CA" w14:textId="77777777" w:rsidR="00360645" w:rsidRPr="00360645" w:rsidRDefault="00360645" w:rsidP="00360645">
      <w:pPr>
        <w:jc w:val="both"/>
        <w:rPr>
          <w:rFonts w:ascii="Arial" w:hAnsi="Arial" w:cs="Arial"/>
          <w:sz w:val="22"/>
          <w:szCs w:val="22"/>
        </w:rPr>
      </w:pPr>
    </w:p>
    <w:p w14:paraId="35707CBB" w14:textId="77777777" w:rsidR="00360645" w:rsidRPr="00360645" w:rsidRDefault="00360645" w:rsidP="00360645">
      <w:pPr>
        <w:jc w:val="both"/>
        <w:rPr>
          <w:rFonts w:ascii="Arial" w:hAnsi="Arial" w:cs="Arial"/>
          <w:sz w:val="20"/>
          <w:szCs w:val="20"/>
        </w:rPr>
      </w:pPr>
      <w:r w:rsidRPr="00360645">
        <w:rPr>
          <w:rFonts w:ascii="Arial" w:hAnsi="Arial" w:cs="Arial"/>
          <w:sz w:val="20"/>
          <w:szCs w:val="20"/>
        </w:rPr>
        <w:t>Vu le code Général des Collectivités Territoriales,</w:t>
      </w:r>
    </w:p>
    <w:p w14:paraId="376DDE70" w14:textId="77777777" w:rsidR="00360645" w:rsidRPr="00360645" w:rsidRDefault="00360645" w:rsidP="00360645">
      <w:pPr>
        <w:jc w:val="both"/>
        <w:rPr>
          <w:rFonts w:ascii="Arial" w:hAnsi="Arial" w:cs="Arial"/>
          <w:sz w:val="20"/>
          <w:szCs w:val="20"/>
        </w:rPr>
      </w:pPr>
    </w:p>
    <w:p w14:paraId="0CFB33A0" w14:textId="77777777" w:rsidR="00360645" w:rsidRPr="00360645" w:rsidRDefault="00360645" w:rsidP="00360645">
      <w:pPr>
        <w:jc w:val="both"/>
        <w:rPr>
          <w:rFonts w:ascii="Arial" w:hAnsi="Arial" w:cs="Arial"/>
          <w:sz w:val="20"/>
          <w:szCs w:val="20"/>
        </w:rPr>
      </w:pPr>
      <w:r w:rsidRPr="00360645">
        <w:rPr>
          <w:rFonts w:ascii="Arial" w:hAnsi="Arial" w:cs="Arial"/>
          <w:sz w:val="20"/>
          <w:szCs w:val="20"/>
        </w:rPr>
        <w:t xml:space="preserve">Madame Le Maire expose </w:t>
      </w:r>
    </w:p>
    <w:p w14:paraId="1BF838CD" w14:textId="77777777" w:rsidR="00360645" w:rsidRPr="00360645" w:rsidRDefault="00360645" w:rsidP="00360645">
      <w:pPr>
        <w:jc w:val="both"/>
        <w:rPr>
          <w:rFonts w:ascii="Arial" w:hAnsi="Arial" w:cs="Arial"/>
          <w:sz w:val="20"/>
          <w:szCs w:val="20"/>
        </w:rPr>
      </w:pPr>
    </w:p>
    <w:p w14:paraId="1CA7C261" w14:textId="77777777" w:rsidR="00360645" w:rsidRPr="00360645" w:rsidRDefault="00360645" w:rsidP="00360645">
      <w:pPr>
        <w:jc w:val="both"/>
        <w:rPr>
          <w:rFonts w:ascii="Arial" w:hAnsi="Arial" w:cs="Arial"/>
          <w:sz w:val="20"/>
          <w:szCs w:val="20"/>
        </w:rPr>
      </w:pPr>
      <w:r w:rsidRPr="00360645">
        <w:rPr>
          <w:rFonts w:ascii="Arial" w:hAnsi="Arial" w:cs="Arial"/>
          <w:sz w:val="20"/>
          <w:szCs w:val="20"/>
        </w:rPr>
        <w:t>La commune, afin de pouvoir offrir un cadeau au personnel dans le cadre d’évènements personnels de l’agent tel qu’un départ à la retraite, une mutation, une naissance, un mariage, etc… doit sur demande du Trésorier, prendre une délibération décidant de l’octroi de cadeaux aux agents.</w:t>
      </w:r>
    </w:p>
    <w:p w14:paraId="6AD8B5AA" w14:textId="77777777" w:rsidR="00360645" w:rsidRPr="00360645" w:rsidRDefault="00360645" w:rsidP="00360645">
      <w:pPr>
        <w:jc w:val="both"/>
        <w:rPr>
          <w:rFonts w:ascii="Arial" w:hAnsi="Arial" w:cs="Arial"/>
          <w:sz w:val="20"/>
          <w:szCs w:val="20"/>
        </w:rPr>
      </w:pPr>
    </w:p>
    <w:p w14:paraId="16BE1DF7" w14:textId="77777777" w:rsidR="00360645" w:rsidRPr="00360645" w:rsidRDefault="00360645" w:rsidP="00360645">
      <w:pPr>
        <w:jc w:val="both"/>
        <w:rPr>
          <w:rFonts w:ascii="Arial" w:hAnsi="Arial" w:cs="Arial"/>
          <w:sz w:val="20"/>
          <w:szCs w:val="20"/>
        </w:rPr>
      </w:pPr>
      <w:r w:rsidRPr="00360645">
        <w:rPr>
          <w:rFonts w:ascii="Arial" w:hAnsi="Arial" w:cs="Arial"/>
          <w:sz w:val="20"/>
          <w:szCs w:val="20"/>
        </w:rPr>
        <w:t>Madame Le Maire propose aux membres du Conseil municipal de délibérer, afin d’offrir un cadeau (matériel ou sous forme de bons d’achat, chèques cadeau), aux agents titulaires ou non titulaires pour des évènements tels qu’un départ à la retraite, une mutation, une naissance, un mariage, etc…d’une valeur maximale de 800,00€.</w:t>
      </w:r>
    </w:p>
    <w:p w14:paraId="16905317" w14:textId="77777777" w:rsidR="00360645" w:rsidRPr="00360645" w:rsidRDefault="00360645" w:rsidP="00360645">
      <w:pPr>
        <w:jc w:val="both"/>
        <w:rPr>
          <w:rFonts w:ascii="Arial" w:hAnsi="Arial" w:cs="Arial"/>
          <w:sz w:val="20"/>
          <w:szCs w:val="20"/>
        </w:rPr>
      </w:pPr>
    </w:p>
    <w:p w14:paraId="39D06256" w14:textId="77777777" w:rsidR="00360645" w:rsidRPr="00360645" w:rsidRDefault="00360645" w:rsidP="00360645">
      <w:pPr>
        <w:jc w:val="both"/>
        <w:rPr>
          <w:rFonts w:ascii="Arial" w:hAnsi="Arial" w:cs="Arial"/>
          <w:sz w:val="20"/>
          <w:szCs w:val="20"/>
        </w:rPr>
      </w:pPr>
      <w:r w:rsidRPr="00360645">
        <w:rPr>
          <w:rFonts w:ascii="Arial" w:hAnsi="Arial" w:cs="Arial"/>
          <w:sz w:val="20"/>
          <w:szCs w:val="20"/>
        </w:rPr>
        <w:t xml:space="preserve">Après délibération, le Conseil Municipal, à l’unanimité VALIDE la proposition ci-dessus. </w:t>
      </w:r>
    </w:p>
    <w:p w14:paraId="0A5953F0" w14:textId="77777777" w:rsidR="00360645" w:rsidRPr="00360645" w:rsidRDefault="00360645" w:rsidP="00360645">
      <w:pPr>
        <w:jc w:val="both"/>
        <w:rPr>
          <w:rFonts w:ascii="Arial" w:hAnsi="Arial" w:cs="Arial"/>
          <w:sz w:val="22"/>
          <w:szCs w:val="22"/>
        </w:rPr>
      </w:pPr>
    </w:p>
    <w:p w14:paraId="580CF51B" w14:textId="7B8530D6" w:rsidR="00DE05AA" w:rsidRPr="00ED3D5C" w:rsidRDefault="00ED3D5C" w:rsidP="00ED3D5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s>
        <w:ind w:left="426"/>
        <w:contextualSpacing/>
        <w:jc w:val="both"/>
        <w:rPr>
          <w:rFonts w:ascii="Arial" w:hAnsi="Arial" w:cs="Arial"/>
          <w:b/>
          <w:bCs/>
          <w:color w:val="000000"/>
          <w:sz w:val="20"/>
          <w:szCs w:val="20"/>
          <w:highlight w:val="lightGray"/>
        </w:rPr>
      </w:pPr>
      <w:r w:rsidRPr="00ED3D5C">
        <w:rPr>
          <w:rFonts w:ascii="Arial" w:hAnsi="Arial" w:cs="Arial"/>
          <w:b/>
          <w:bCs/>
          <w:color w:val="000000"/>
          <w:sz w:val="20"/>
          <w:szCs w:val="20"/>
          <w:highlight w:val="lightGray"/>
        </w:rPr>
        <w:t>24-N° 8 Admission en non-valeur</w:t>
      </w:r>
    </w:p>
    <w:p w14:paraId="4997C3FE" w14:textId="77777777" w:rsidR="00ED3D5C" w:rsidRDefault="00ED3D5C" w:rsidP="004403E0">
      <w:pPr>
        <w:tabs>
          <w:tab w:val="left" w:pos="1985"/>
        </w:tabs>
        <w:ind w:left="426"/>
        <w:contextualSpacing/>
        <w:jc w:val="both"/>
        <w:rPr>
          <w:rFonts w:ascii="Arial" w:hAnsi="Arial" w:cs="Arial"/>
          <w:b/>
          <w:bCs/>
          <w:color w:val="000000"/>
          <w:sz w:val="20"/>
          <w:szCs w:val="20"/>
          <w:highlight w:val="lightGray"/>
        </w:rPr>
      </w:pPr>
    </w:p>
    <w:p w14:paraId="59CF871E" w14:textId="77777777" w:rsidR="00360645" w:rsidRPr="00360645" w:rsidRDefault="00360645" w:rsidP="00360645">
      <w:pPr>
        <w:jc w:val="both"/>
        <w:rPr>
          <w:rFonts w:ascii="Arial" w:hAnsi="Arial" w:cs="Arial"/>
          <w:sz w:val="20"/>
          <w:szCs w:val="20"/>
        </w:rPr>
      </w:pPr>
      <w:r w:rsidRPr="00360645">
        <w:rPr>
          <w:rFonts w:ascii="Arial" w:hAnsi="Arial" w:cs="Arial"/>
          <w:sz w:val="20"/>
          <w:szCs w:val="20"/>
        </w:rPr>
        <w:t>Madame Le Maire expose que dans le cadre du budget communal, les titres suivants n’ont pas pu être recouvré :</w:t>
      </w:r>
    </w:p>
    <w:p w14:paraId="097F732D" w14:textId="77777777" w:rsidR="00360645" w:rsidRPr="00360645" w:rsidRDefault="00360645" w:rsidP="00360645">
      <w:pPr>
        <w:jc w:val="both"/>
        <w:rPr>
          <w:rFonts w:ascii="Arial" w:hAnsi="Arial" w:cs="Arial"/>
          <w:sz w:val="20"/>
          <w:szCs w:val="20"/>
        </w:rPr>
      </w:pPr>
    </w:p>
    <w:p w14:paraId="797240B0" w14:textId="77777777" w:rsidR="00360645" w:rsidRPr="00360645" w:rsidRDefault="00360645" w:rsidP="00360645">
      <w:pPr>
        <w:numPr>
          <w:ilvl w:val="0"/>
          <w:numId w:val="39"/>
        </w:numPr>
        <w:ind w:left="360"/>
        <w:jc w:val="both"/>
        <w:rPr>
          <w:rFonts w:ascii="Arial" w:hAnsi="Arial" w:cs="Arial"/>
          <w:sz w:val="20"/>
          <w:szCs w:val="20"/>
        </w:rPr>
      </w:pPr>
      <w:r w:rsidRPr="00360645">
        <w:rPr>
          <w:rFonts w:ascii="Arial" w:hAnsi="Arial" w:cs="Arial"/>
          <w:sz w:val="20"/>
          <w:szCs w:val="20"/>
        </w:rPr>
        <w:t>Exercice : 2020 – Titre 117- facture de Cantine/Garderie au nom de OTTAVIANO Florian pour un montant de 48,00€</w:t>
      </w:r>
      <w:r w:rsidRPr="00360645">
        <w:rPr>
          <w:rFonts w:ascii="Arial" w:hAnsi="Arial" w:cs="Arial"/>
          <w:sz w:val="20"/>
          <w:szCs w:val="20"/>
        </w:rPr>
        <w:tab/>
      </w:r>
    </w:p>
    <w:p w14:paraId="2F289ABF" w14:textId="77777777" w:rsidR="00360645" w:rsidRPr="00360645" w:rsidRDefault="00360645" w:rsidP="00360645">
      <w:pPr>
        <w:numPr>
          <w:ilvl w:val="0"/>
          <w:numId w:val="39"/>
        </w:numPr>
        <w:ind w:left="360"/>
        <w:jc w:val="both"/>
        <w:rPr>
          <w:rFonts w:ascii="Arial" w:hAnsi="Arial" w:cs="Arial"/>
          <w:sz w:val="20"/>
          <w:szCs w:val="20"/>
        </w:rPr>
      </w:pPr>
      <w:r w:rsidRPr="00360645">
        <w:rPr>
          <w:rFonts w:ascii="Arial" w:hAnsi="Arial" w:cs="Arial"/>
          <w:sz w:val="20"/>
          <w:szCs w:val="20"/>
        </w:rPr>
        <w:t>Exercice : 2020 – Titre 54- facture de Cantine/Garderie au nom de OTTAVIANO Florian pour un montant de 48,00€</w:t>
      </w:r>
      <w:r w:rsidRPr="00360645">
        <w:rPr>
          <w:rFonts w:ascii="Arial" w:hAnsi="Arial" w:cs="Arial"/>
          <w:sz w:val="20"/>
          <w:szCs w:val="20"/>
        </w:rPr>
        <w:tab/>
      </w:r>
    </w:p>
    <w:p w14:paraId="43C56023" w14:textId="77777777" w:rsidR="00360645" w:rsidRPr="00360645" w:rsidRDefault="00360645" w:rsidP="00360645">
      <w:pPr>
        <w:ind w:left="360"/>
        <w:jc w:val="both"/>
        <w:rPr>
          <w:rFonts w:ascii="Arial" w:hAnsi="Arial" w:cs="Arial"/>
          <w:sz w:val="20"/>
          <w:szCs w:val="20"/>
        </w:rPr>
      </w:pPr>
      <w:r w:rsidRPr="00360645">
        <w:rPr>
          <w:rFonts w:ascii="Arial" w:hAnsi="Arial" w:cs="Arial"/>
          <w:sz w:val="20"/>
          <w:szCs w:val="20"/>
        </w:rPr>
        <w:tab/>
      </w:r>
      <w:r w:rsidRPr="00360645">
        <w:rPr>
          <w:rFonts w:ascii="Arial" w:hAnsi="Arial" w:cs="Arial"/>
          <w:sz w:val="20"/>
          <w:szCs w:val="20"/>
        </w:rPr>
        <w:tab/>
        <w:t xml:space="preserve">  </w:t>
      </w:r>
      <w:r w:rsidRPr="00360645">
        <w:rPr>
          <w:rFonts w:ascii="Arial" w:hAnsi="Arial" w:cs="Arial"/>
          <w:b/>
          <w:bCs/>
          <w:sz w:val="20"/>
          <w:szCs w:val="20"/>
        </w:rPr>
        <w:tab/>
      </w:r>
    </w:p>
    <w:p w14:paraId="0605F4E3" w14:textId="77777777" w:rsidR="00360645" w:rsidRPr="00360645" w:rsidRDefault="00360645" w:rsidP="00360645">
      <w:pPr>
        <w:ind w:left="360"/>
        <w:jc w:val="both"/>
        <w:rPr>
          <w:rFonts w:ascii="Arial" w:hAnsi="Arial" w:cs="Arial"/>
          <w:sz w:val="20"/>
          <w:szCs w:val="20"/>
        </w:rPr>
      </w:pPr>
      <w:r w:rsidRPr="00360645">
        <w:rPr>
          <w:rFonts w:ascii="Arial" w:hAnsi="Arial" w:cs="Arial"/>
          <w:sz w:val="20"/>
          <w:szCs w:val="20"/>
        </w:rPr>
        <w:t>Et demande, en conséquence, les admissions en non-valeur pour apurement des comptes de prise en charge.</w:t>
      </w:r>
    </w:p>
    <w:p w14:paraId="2D905799" w14:textId="77777777" w:rsidR="00360645" w:rsidRPr="00360645" w:rsidRDefault="00360645" w:rsidP="00360645">
      <w:pPr>
        <w:ind w:left="360"/>
        <w:jc w:val="both"/>
        <w:rPr>
          <w:rFonts w:ascii="Arial" w:hAnsi="Arial" w:cs="Arial"/>
          <w:sz w:val="20"/>
          <w:szCs w:val="20"/>
        </w:rPr>
      </w:pPr>
    </w:p>
    <w:p w14:paraId="157D45BA" w14:textId="77777777" w:rsidR="00360645" w:rsidRPr="00360645" w:rsidRDefault="00360645" w:rsidP="00360645">
      <w:pPr>
        <w:ind w:left="360" w:firstLine="348"/>
        <w:jc w:val="both"/>
        <w:rPr>
          <w:rFonts w:ascii="Arial" w:hAnsi="Arial" w:cs="Arial"/>
          <w:sz w:val="20"/>
          <w:szCs w:val="20"/>
        </w:rPr>
      </w:pPr>
      <w:r w:rsidRPr="00360645">
        <w:rPr>
          <w:rFonts w:ascii="Arial" w:hAnsi="Arial" w:cs="Arial"/>
          <w:sz w:val="20"/>
          <w:szCs w:val="20"/>
        </w:rPr>
        <w:t>Elle rappelle, néanmoins que cette décision ne fait pas obstacle à l’exercice des poursuites à l’encontre du redevable si des éléments nouveaux le permettaient. Cette décision n’éteint pas la dette du redevable.</w:t>
      </w:r>
    </w:p>
    <w:p w14:paraId="01E8AC71" w14:textId="77777777" w:rsidR="00360645" w:rsidRPr="00360645" w:rsidRDefault="00360645" w:rsidP="00360645">
      <w:pPr>
        <w:ind w:left="360"/>
        <w:jc w:val="both"/>
        <w:rPr>
          <w:rFonts w:ascii="Arial" w:hAnsi="Arial" w:cs="Arial"/>
          <w:sz w:val="20"/>
          <w:szCs w:val="20"/>
        </w:rPr>
      </w:pPr>
    </w:p>
    <w:p w14:paraId="562C238C" w14:textId="4DB55B61" w:rsidR="00360645" w:rsidRPr="00360645" w:rsidRDefault="00360645" w:rsidP="00360645">
      <w:pPr>
        <w:ind w:left="360"/>
        <w:jc w:val="both"/>
        <w:rPr>
          <w:rFonts w:ascii="Arial" w:hAnsi="Arial" w:cs="Arial"/>
          <w:sz w:val="20"/>
          <w:szCs w:val="20"/>
        </w:rPr>
      </w:pPr>
      <w:r w:rsidRPr="00360645">
        <w:rPr>
          <w:rFonts w:ascii="Arial" w:hAnsi="Arial" w:cs="Arial"/>
          <w:sz w:val="20"/>
          <w:szCs w:val="20"/>
        </w:rPr>
        <w:tab/>
        <w:t xml:space="preserve">Après délibération, le Conseil municipal, à l’unanimité, DECIDE d’admettre en </w:t>
      </w:r>
      <w:r w:rsidR="00D46909" w:rsidRPr="00360645">
        <w:rPr>
          <w:rFonts w:ascii="Arial" w:hAnsi="Arial" w:cs="Arial"/>
          <w:sz w:val="20"/>
          <w:szCs w:val="20"/>
        </w:rPr>
        <w:t>non-valeur</w:t>
      </w:r>
      <w:r w:rsidRPr="00360645">
        <w:rPr>
          <w:rFonts w:ascii="Arial" w:hAnsi="Arial" w:cs="Arial"/>
          <w:sz w:val="20"/>
          <w:szCs w:val="20"/>
        </w:rPr>
        <w:t xml:space="preserve"> les titres indiqués ci-dessus, pour la somme de </w:t>
      </w:r>
      <w:r w:rsidRPr="00360645">
        <w:rPr>
          <w:rFonts w:ascii="Arial" w:hAnsi="Arial" w:cs="Arial"/>
          <w:b/>
          <w:bCs/>
          <w:sz w:val="20"/>
          <w:szCs w:val="20"/>
        </w:rPr>
        <w:t>96,00 €.</w:t>
      </w:r>
    </w:p>
    <w:p w14:paraId="20D4C98A" w14:textId="77777777" w:rsidR="00ED3D5C" w:rsidRPr="00360645" w:rsidRDefault="00ED3D5C" w:rsidP="004403E0">
      <w:pPr>
        <w:tabs>
          <w:tab w:val="left" w:pos="1985"/>
        </w:tabs>
        <w:ind w:left="426"/>
        <w:contextualSpacing/>
        <w:jc w:val="both"/>
        <w:rPr>
          <w:rFonts w:ascii="Arial" w:hAnsi="Arial" w:cs="Arial"/>
          <w:b/>
          <w:bCs/>
          <w:color w:val="000000"/>
          <w:sz w:val="20"/>
          <w:szCs w:val="20"/>
          <w:highlight w:val="lightGray"/>
        </w:rPr>
      </w:pPr>
    </w:p>
    <w:p w14:paraId="45A4CC5B" w14:textId="77777777" w:rsidR="00ED3D5C" w:rsidRPr="00ED3D5C" w:rsidRDefault="00ED3D5C" w:rsidP="004403E0">
      <w:pPr>
        <w:tabs>
          <w:tab w:val="left" w:pos="1985"/>
        </w:tabs>
        <w:ind w:left="426"/>
        <w:contextualSpacing/>
        <w:jc w:val="both"/>
        <w:rPr>
          <w:rFonts w:ascii="Arial" w:hAnsi="Arial" w:cs="Arial"/>
          <w:b/>
          <w:bCs/>
          <w:color w:val="000000"/>
          <w:sz w:val="20"/>
          <w:szCs w:val="20"/>
          <w:highlight w:val="lightGray"/>
        </w:rPr>
      </w:pPr>
    </w:p>
    <w:p w14:paraId="7259A8B2" w14:textId="58A382BF" w:rsidR="00DE05AA" w:rsidRPr="00ED3D5C" w:rsidRDefault="00ED3D5C" w:rsidP="00ED3D5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s>
        <w:ind w:left="426"/>
        <w:contextualSpacing/>
        <w:jc w:val="both"/>
        <w:rPr>
          <w:rFonts w:ascii="Arial" w:hAnsi="Arial" w:cs="Arial"/>
          <w:b/>
          <w:bCs/>
          <w:color w:val="000000"/>
          <w:sz w:val="20"/>
          <w:szCs w:val="20"/>
          <w:highlight w:val="lightGray"/>
        </w:rPr>
      </w:pPr>
      <w:r w:rsidRPr="00ED3D5C">
        <w:rPr>
          <w:rFonts w:ascii="Arial" w:hAnsi="Arial" w:cs="Arial"/>
          <w:b/>
          <w:bCs/>
          <w:color w:val="000000"/>
          <w:sz w:val="20"/>
          <w:szCs w:val="20"/>
          <w:highlight w:val="lightGray"/>
        </w:rPr>
        <w:t>24-N°9 Demande de subvention a la Région Auvergne Rhône Alpes</w:t>
      </w:r>
    </w:p>
    <w:p w14:paraId="3F7CC1B7" w14:textId="77777777" w:rsidR="00360645" w:rsidRPr="00360645" w:rsidRDefault="00360645" w:rsidP="00360645">
      <w:pPr>
        <w:jc w:val="both"/>
        <w:rPr>
          <w:rFonts w:ascii="Arial" w:hAnsi="Arial" w:cs="Arial"/>
          <w:sz w:val="22"/>
          <w:szCs w:val="22"/>
        </w:rPr>
      </w:pPr>
    </w:p>
    <w:p w14:paraId="30206BA3" w14:textId="77777777" w:rsidR="00360645" w:rsidRPr="00360645" w:rsidRDefault="00360645" w:rsidP="00360645">
      <w:pPr>
        <w:rPr>
          <w:rFonts w:ascii="Arial" w:hAnsi="Arial"/>
          <w:sz w:val="20"/>
          <w:szCs w:val="20"/>
        </w:rPr>
      </w:pPr>
      <w:r w:rsidRPr="00360645">
        <w:rPr>
          <w:rFonts w:ascii="Arial" w:hAnsi="Arial"/>
          <w:sz w:val="20"/>
          <w:szCs w:val="20"/>
        </w:rPr>
        <w:t>Madame le Maire indique au Conseil municipal que l’aire de jeux située derrière l’école, réalisée en 2002, est dégradée et n’est plus conforme aux normes de sécurité actuelles.</w:t>
      </w:r>
    </w:p>
    <w:p w14:paraId="66CE241B" w14:textId="77777777" w:rsidR="00360645" w:rsidRPr="00360645" w:rsidRDefault="00360645" w:rsidP="00360645">
      <w:pPr>
        <w:rPr>
          <w:rFonts w:ascii="Arial" w:hAnsi="Arial"/>
          <w:sz w:val="20"/>
          <w:szCs w:val="20"/>
        </w:rPr>
      </w:pPr>
      <w:r w:rsidRPr="00360645">
        <w:rPr>
          <w:rFonts w:ascii="Arial" w:hAnsi="Arial"/>
          <w:sz w:val="20"/>
          <w:szCs w:val="20"/>
        </w:rPr>
        <w:lastRenderedPageBreak/>
        <w:t>Une rencontre sur le site a eu lieu avec différentes entreprises afin d’en étudier la réfection pour réalise une aire de jeux adaptée et accessible aux personnes en situation de handicap.</w:t>
      </w:r>
    </w:p>
    <w:p w14:paraId="0D4BFC20" w14:textId="77777777" w:rsidR="00360645" w:rsidRPr="00360645" w:rsidRDefault="00360645" w:rsidP="00360645">
      <w:pPr>
        <w:rPr>
          <w:rFonts w:ascii="Arial" w:hAnsi="Arial"/>
          <w:sz w:val="20"/>
          <w:szCs w:val="20"/>
        </w:rPr>
      </w:pPr>
    </w:p>
    <w:p w14:paraId="371402B6" w14:textId="77777777" w:rsidR="00360645" w:rsidRPr="00360645" w:rsidRDefault="00360645" w:rsidP="00360645">
      <w:pPr>
        <w:rPr>
          <w:rFonts w:ascii="Arial" w:hAnsi="Arial"/>
          <w:sz w:val="20"/>
          <w:szCs w:val="20"/>
        </w:rPr>
      </w:pPr>
      <w:r w:rsidRPr="00360645">
        <w:rPr>
          <w:rFonts w:ascii="Arial" w:hAnsi="Arial"/>
          <w:sz w:val="20"/>
          <w:szCs w:val="20"/>
        </w:rPr>
        <w:t>La proposition qui répond le mieux aux besoins de la commune a été établie par l’entreprise TRANSALP pour la somme de 27 743,00 € HT.</w:t>
      </w:r>
    </w:p>
    <w:p w14:paraId="15B8C49B" w14:textId="77777777" w:rsidR="00360645" w:rsidRPr="00360645" w:rsidRDefault="00360645" w:rsidP="00360645">
      <w:pPr>
        <w:rPr>
          <w:rFonts w:ascii="Arial" w:hAnsi="Arial"/>
          <w:sz w:val="20"/>
          <w:szCs w:val="20"/>
        </w:rPr>
      </w:pPr>
    </w:p>
    <w:p w14:paraId="6C5B2288" w14:textId="77777777" w:rsidR="00360645" w:rsidRPr="00360645" w:rsidRDefault="00360645" w:rsidP="00360645">
      <w:pPr>
        <w:rPr>
          <w:rFonts w:ascii="Arial" w:hAnsi="Arial"/>
          <w:sz w:val="20"/>
          <w:szCs w:val="20"/>
        </w:rPr>
      </w:pPr>
      <w:r w:rsidRPr="00360645">
        <w:rPr>
          <w:rFonts w:ascii="Arial" w:hAnsi="Arial"/>
          <w:sz w:val="20"/>
          <w:szCs w:val="20"/>
        </w:rPr>
        <w:t>Madame le Maire :</w:t>
      </w:r>
    </w:p>
    <w:p w14:paraId="7F48AC65" w14:textId="77777777" w:rsidR="00360645" w:rsidRPr="00360645" w:rsidRDefault="00360645" w:rsidP="00360645">
      <w:pPr>
        <w:rPr>
          <w:rFonts w:ascii="Arial" w:hAnsi="Arial"/>
          <w:sz w:val="20"/>
          <w:szCs w:val="20"/>
        </w:rPr>
      </w:pPr>
    </w:p>
    <w:p w14:paraId="220A9B99" w14:textId="77777777" w:rsidR="00360645" w:rsidRPr="00360645" w:rsidRDefault="00360645" w:rsidP="00360645">
      <w:pPr>
        <w:numPr>
          <w:ilvl w:val="0"/>
          <w:numId w:val="41"/>
        </w:numPr>
        <w:contextualSpacing/>
        <w:rPr>
          <w:rFonts w:ascii="Arial" w:hAnsi="Arial"/>
          <w:sz w:val="20"/>
          <w:szCs w:val="20"/>
        </w:rPr>
      </w:pPr>
      <w:r w:rsidRPr="00360645">
        <w:rPr>
          <w:rFonts w:ascii="Arial" w:hAnsi="Arial"/>
          <w:sz w:val="20"/>
          <w:szCs w:val="20"/>
        </w:rPr>
        <w:t xml:space="preserve"> </w:t>
      </w:r>
      <w:r w:rsidRPr="00360645">
        <w:rPr>
          <w:rFonts w:ascii="Arial" w:hAnsi="Arial"/>
          <w:b/>
          <w:bCs/>
          <w:sz w:val="20"/>
          <w:szCs w:val="20"/>
        </w:rPr>
        <w:t xml:space="preserve">PROPOSE </w:t>
      </w:r>
      <w:r w:rsidRPr="00360645">
        <w:rPr>
          <w:rFonts w:ascii="Arial" w:hAnsi="Arial"/>
          <w:sz w:val="20"/>
          <w:szCs w:val="20"/>
        </w:rPr>
        <w:t>de déposer une demande de subvention auprès de la Région Auvergne Rhône Alpes dans le cadre du Fonds d’aide à l’aménagement d’aires de jeux inclusives</w:t>
      </w:r>
    </w:p>
    <w:p w14:paraId="0C000EA2" w14:textId="77777777" w:rsidR="00360645" w:rsidRPr="00360645" w:rsidRDefault="00360645" w:rsidP="00360645">
      <w:pPr>
        <w:rPr>
          <w:rFonts w:ascii="Arial" w:hAnsi="Arial"/>
          <w:sz w:val="20"/>
          <w:szCs w:val="20"/>
        </w:rPr>
      </w:pPr>
    </w:p>
    <w:p w14:paraId="793E0C5A" w14:textId="77777777" w:rsidR="00360645" w:rsidRPr="00360645" w:rsidRDefault="00360645" w:rsidP="00360645">
      <w:pPr>
        <w:rPr>
          <w:rFonts w:ascii="Arial" w:hAnsi="Arial"/>
          <w:sz w:val="20"/>
          <w:szCs w:val="20"/>
        </w:rPr>
      </w:pPr>
      <w:r w:rsidRPr="00360645">
        <w:rPr>
          <w:rFonts w:ascii="Arial" w:hAnsi="Arial"/>
          <w:sz w:val="20"/>
          <w:szCs w:val="20"/>
        </w:rPr>
        <w:t>Le plan de financement serait le suivant :</w:t>
      </w:r>
    </w:p>
    <w:p w14:paraId="5C6CDF0A" w14:textId="77777777" w:rsidR="00360645" w:rsidRPr="00360645" w:rsidRDefault="00360645" w:rsidP="00360645">
      <w:pPr>
        <w:numPr>
          <w:ilvl w:val="0"/>
          <w:numId w:val="40"/>
        </w:numPr>
        <w:spacing w:after="160" w:line="259" w:lineRule="auto"/>
        <w:contextualSpacing/>
        <w:rPr>
          <w:rFonts w:ascii="Arial" w:hAnsi="Arial"/>
          <w:sz w:val="20"/>
          <w:szCs w:val="20"/>
        </w:rPr>
      </w:pPr>
      <w:r w:rsidRPr="00360645">
        <w:rPr>
          <w:rFonts w:ascii="Arial" w:hAnsi="Arial"/>
          <w:sz w:val="20"/>
          <w:szCs w:val="20"/>
        </w:rPr>
        <w:t>Coût du projet H.T.</w:t>
      </w:r>
      <w:r w:rsidRPr="00360645">
        <w:rPr>
          <w:rFonts w:ascii="Arial" w:hAnsi="Arial"/>
          <w:sz w:val="20"/>
          <w:szCs w:val="20"/>
        </w:rPr>
        <w:tab/>
      </w:r>
      <w:r w:rsidRPr="00360645">
        <w:rPr>
          <w:rFonts w:ascii="Arial" w:hAnsi="Arial"/>
          <w:sz w:val="20"/>
          <w:szCs w:val="20"/>
        </w:rPr>
        <w:tab/>
      </w:r>
      <w:r w:rsidRPr="00360645">
        <w:rPr>
          <w:rFonts w:ascii="Arial" w:hAnsi="Arial"/>
          <w:sz w:val="20"/>
          <w:szCs w:val="20"/>
        </w:rPr>
        <w:tab/>
        <w:t xml:space="preserve">          27 743 €  </w:t>
      </w:r>
    </w:p>
    <w:p w14:paraId="57B576B2" w14:textId="77777777" w:rsidR="00360645" w:rsidRPr="00360645" w:rsidRDefault="00360645" w:rsidP="00360645">
      <w:pPr>
        <w:numPr>
          <w:ilvl w:val="0"/>
          <w:numId w:val="40"/>
        </w:numPr>
        <w:spacing w:after="160" w:line="259" w:lineRule="auto"/>
        <w:contextualSpacing/>
        <w:rPr>
          <w:rFonts w:ascii="Arial" w:hAnsi="Arial"/>
          <w:sz w:val="20"/>
          <w:szCs w:val="20"/>
        </w:rPr>
      </w:pPr>
      <w:r w:rsidRPr="00360645">
        <w:rPr>
          <w:rFonts w:ascii="Arial" w:hAnsi="Arial"/>
          <w:sz w:val="20"/>
          <w:szCs w:val="20"/>
        </w:rPr>
        <w:t>Subvention du Département</w:t>
      </w:r>
      <w:r w:rsidRPr="00360645">
        <w:rPr>
          <w:rFonts w:ascii="Arial" w:hAnsi="Arial"/>
          <w:sz w:val="20"/>
          <w:szCs w:val="20"/>
        </w:rPr>
        <w:tab/>
      </w:r>
      <w:r w:rsidRPr="00360645">
        <w:rPr>
          <w:rFonts w:ascii="Arial" w:hAnsi="Arial"/>
          <w:sz w:val="20"/>
          <w:szCs w:val="20"/>
        </w:rPr>
        <w:tab/>
        <w:t xml:space="preserve">          12 484 €</w:t>
      </w:r>
    </w:p>
    <w:p w14:paraId="6797725D" w14:textId="77777777" w:rsidR="00360645" w:rsidRPr="00360645" w:rsidRDefault="00360645" w:rsidP="00360645">
      <w:pPr>
        <w:numPr>
          <w:ilvl w:val="0"/>
          <w:numId w:val="40"/>
        </w:numPr>
        <w:spacing w:after="160" w:line="259" w:lineRule="auto"/>
        <w:contextualSpacing/>
        <w:rPr>
          <w:rFonts w:ascii="Arial" w:hAnsi="Arial"/>
          <w:sz w:val="20"/>
          <w:szCs w:val="20"/>
        </w:rPr>
      </w:pPr>
      <w:r w:rsidRPr="00360645">
        <w:rPr>
          <w:rFonts w:ascii="Arial" w:hAnsi="Arial"/>
          <w:sz w:val="20"/>
          <w:szCs w:val="20"/>
        </w:rPr>
        <w:t>Subvention de la Région</w:t>
      </w:r>
      <w:r w:rsidRPr="00360645">
        <w:rPr>
          <w:rFonts w:ascii="Arial" w:hAnsi="Arial"/>
          <w:sz w:val="20"/>
          <w:szCs w:val="20"/>
        </w:rPr>
        <w:tab/>
      </w:r>
      <w:r w:rsidRPr="00360645">
        <w:rPr>
          <w:rFonts w:ascii="Arial" w:hAnsi="Arial"/>
          <w:sz w:val="20"/>
          <w:szCs w:val="20"/>
        </w:rPr>
        <w:tab/>
        <w:t xml:space="preserve">            9 710 €</w:t>
      </w:r>
    </w:p>
    <w:p w14:paraId="380B429C" w14:textId="7A94CFCA" w:rsidR="00360645" w:rsidRPr="00360645" w:rsidRDefault="00360645" w:rsidP="00360645">
      <w:pPr>
        <w:numPr>
          <w:ilvl w:val="0"/>
          <w:numId w:val="40"/>
        </w:numPr>
        <w:spacing w:after="160" w:line="259" w:lineRule="auto"/>
        <w:contextualSpacing/>
        <w:rPr>
          <w:rFonts w:ascii="Arial" w:hAnsi="Arial"/>
          <w:sz w:val="20"/>
          <w:szCs w:val="20"/>
        </w:rPr>
      </w:pPr>
      <w:r w:rsidRPr="00360645">
        <w:rPr>
          <w:rFonts w:ascii="Arial" w:hAnsi="Arial"/>
          <w:sz w:val="20"/>
          <w:szCs w:val="20"/>
        </w:rPr>
        <w:t>Fonds propres</w:t>
      </w:r>
      <w:r w:rsidRPr="00360645">
        <w:rPr>
          <w:rFonts w:ascii="Arial" w:hAnsi="Arial"/>
          <w:sz w:val="20"/>
          <w:szCs w:val="20"/>
        </w:rPr>
        <w:tab/>
      </w:r>
      <w:r w:rsidRPr="00360645">
        <w:rPr>
          <w:rFonts w:ascii="Arial" w:hAnsi="Arial"/>
          <w:sz w:val="20"/>
          <w:szCs w:val="20"/>
        </w:rPr>
        <w:tab/>
      </w:r>
      <w:r w:rsidRPr="00360645">
        <w:rPr>
          <w:rFonts w:ascii="Arial" w:hAnsi="Arial"/>
          <w:sz w:val="20"/>
          <w:szCs w:val="20"/>
        </w:rPr>
        <w:tab/>
      </w:r>
      <w:r w:rsidRPr="00360645">
        <w:rPr>
          <w:rFonts w:ascii="Arial" w:hAnsi="Arial"/>
          <w:sz w:val="20"/>
          <w:szCs w:val="20"/>
        </w:rPr>
        <w:tab/>
      </w:r>
      <w:r>
        <w:rPr>
          <w:rFonts w:ascii="Arial" w:hAnsi="Arial"/>
          <w:sz w:val="20"/>
          <w:szCs w:val="20"/>
        </w:rPr>
        <w:t xml:space="preserve">            </w:t>
      </w:r>
      <w:r w:rsidRPr="00360645">
        <w:rPr>
          <w:rFonts w:ascii="Arial" w:hAnsi="Arial"/>
          <w:sz w:val="20"/>
          <w:szCs w:val="20"/>
        </w:rPr>
        <w:t>5 549 €</w:t>
      </w:r>
    </w:p>
    <w:p w14:paraId="230738EF" w14:textId="77777777" w:rsidR="00360645" w:rsidRPr="00360645" w:rsidRDefault="00360645" w:rsidP="00360645">
      <w:pPr>
        <w:rPr>
          <w:rFonts w:ascii="Arial" w:hAnsi="Arial"/>
          <w:sz w:val="20"/>
          <w:szCs w:val="20"/>
        </w:rPr>
      </w:pPr>
      <w:r w:rsidRPr="00360645">
        <w:rPr>
          <w:rFonts w:ascii="Arial" w:hAnsi="Arial"/>
          <w:sz w:val="20"/>
          <w:szCs w:val="20"/>
        </w:rPr>
        <w:t xml:space="preserve">Après délibération, le Conseil municipal à l’unanimité des membres présents, </w:t>
      </w:r>
    </w:p>
    <w:p w14:paraId="671FEFA1" w14:textId="77777777" w:rsidR="00360645" w:rsidRPr="00360645" w:rsidRDefault="00360645" w:rsidP="00360645">
      <w:pPr>
        <w:rPr>
          <w:rFonts w:ascii="Arial" w:hAnsi="Arial"/>
          <w:sz w:val="20"/>
          <w:szCs w:val="20"/>
        </w:rPr>
      </w:pPr>
    </w:p>
    <w:p w14:paraId="4F38E647" w14:textId="77777777" w:rsidR="00360645" w:rsidRPr="00360645" w:rsidRDefault="00360645" w:rsidP="00360645">
      <w:pPr>
        <w:numPr>
          <w:ilvl w:val="0"/>
          <w:numId w:val="40"/>
        </w:numPr>
        <w:contextualSpacing/>
        <w:rPr>
          <w:rFonts w:ascii="Arial" w:hAnsi="Arial"/>
          <w:sz w:val="20"/>
          <w:szCs w:val="20"/>
        </w:rPr>
      </w:pPr>
      <w:r w:rsidRPr="00360645">
        <w:rPr>
          <w:rFonts w:ascii="Arial" w:hAnsi="Arial"/>
          <w:b/>
          <w:bCs/>
          <w:sz w:val="20"/>
          <w:szCs w:val="20"/>
        </w:rPr>
        <w:t>APPROUVE</w:t>
      </w:r>
      <w:r w:rsidRPr="00360645">
        <w:rPr>
          <w:rFonts w:ascii="Arial" w:hAnsi="Arial"/>
          <w:sz w:val="20"/>
          <w:szCs w:val="20"/>
        </w:rPr>
        <w:t xml:space="preserve"> le projet présenté par Madame le Maire, et lui donne tous pouvoirs pour déposer la demande de subvention auprès de la Région Auvergne Rhône Alpes et signer tous les documents afférents à ce dossier. </w:t>
      </w:r>
    </w:p>
    <w:p w14:paraId="54E7161F" w14:textId="77777777" w:rsidR="00360645" w:rsidRPr="00360645" w:rsidRDefault="00360645" w:rsidP="00360645">
      <w:pPr>
        <w:ind w:firstLine="708"/>
        <w:rPr>
          <w:rFonts w:ascii="Arial" w:hAnsi="Arial" w:cs="Arial"/>
          <w:sz w:val="20"/>
          <w:szCs w:val="20"/>
        </w:rPr>
      </w:pPr>
    </w:p>
    <w:p w14:paraId="28A693E4" w14:textId="77777777" w:rsidR="00ED3D5C" w:rsidRPr="00ED3D5C" w:rsidRDefault="00ED3D5C" w:rsidP="004403E0">
      <w:pPr>
        <w:tabs>
          <w:tab w:val="left" w:pos="1985"/>
        </w:tabs>
        <w:ind w:left="426"/>
        <w:contextualSpacing/>
        <w:jc w:val="both"/>
        <w:rPr>
          <w:rFonts w:ascii="Arial" w:hAnsi="Arial" w:cs="Arial"/>
          <w:b/>
          <w:bCs/>
          <w:color w:val="000000"/>
          <w:sz w:val="20"/>
          <w:szCs w:val="20"/>
          <w:highlight w:val="lightGray"/>
        </w:rPr>
      </w:pPr>
    </w:p>
    <w:p w14:paraId="70869DA6" w14:textId="28CB7B31" w:rsidR="00ED3D5C" w:rsidRPr="00ED3D5C" w:rsidRDefault="00ED3D5C" w:rsidP="00ED3D5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s>
        <w:ind w:left="426"/>
        <w:contextualSpacing/>
        <w:jc w:val="both"/>
        <w:rPr>
          <w:rFonts w:ascii="Arial" w:hAnsi="Arial" w:cs="Arial"/>
          <w:b/>
          <w:bCs/>
          <w:color w:val="000000"/>
          <w:sz w:val="20"/>
          <w:szCs w:val="20"/>
          <w:highlight w:val="lightGray"/>
        </w:rPr>
      </w:pPr>
      <w:r w:rsidRPr="00ED3D5C">
        <w:rPr>
          <w:rFonts w:ascii="Arial" w:hAnsi="Arial" w:cs="Arial"/>
          <w:b/>
          <w:bCs/>
          <w:color w:val="000000"/>
          <w:sz w:val="20"/>
          <w:szCs w:val="20"/>
          <w:highlight w:val="lightGray"/>
        </w:rPr>
        <w:t>24-N° 10 Création emploi permanent poste secrétaire générale de mairie</w:t>
      </w:r>
    </w:p>
    <w:p w14:paraId="6FEAAE52" w14:textId="77777777" w:rsidR="00ED3D5C" w:rsidRDefault="00ED3D5C" w:rsidP="004403E0">
      <w:pPr>
        <w:tabs>
          <w:tab w:val="left" w:pos="1985"/>
        </w:tabs>
        <w:ind w:left="426"/>
        <w:contextualSpacing/>
        <w:jc w:val="both"/>
        <w:rPr>
          <w:rFonts w:ascii="Arial" w:hAnsi="Arial" w:cs="Arial"/>
          <w:b/>
          <w:bCs/>
          <w:color w:val="000000"/>
          <w:sz w:val="20"/>
          <w:szCs w:val="20"/>
          <w:highlight w:val="lightGray"/>
        </w:rPr>
      </w:pPr>
    </w:p>
    <w:p w14:paraId="3C5353DF" w14:textId="77777777" w:rsidR="00360645" w:rsidRPr="00360645" w:rsidRDefault="00360645" w:rsidP="00360645">
      <w:pPr>
        <w:jc w:val="both"/>
        <w:rPr>
          <w:rFonts w:ascii="Arial" w:hAnsi="Arial" w:cs="Arial"/>
          <w:sz w:val="20"/>
          <w:szCs w:val="20"/>
        </w:rPr>
      </w:pPr>
      <w:r w:rsidRPr="00360645">
        <w:rPr>
          <w:rFonts w:ascii="Arial" w:hAnsi="Arial" w:cs="Arial"/>
          <w:sz w:val="20"/>
          <w:szCs w:val="20"/>
        </w:rPr>
        <w:t xml:space="preserve">Madame Le Maire expose aux membres du Conseil Municipal qu’en raison des besoins de la collectivité, il conviendrait de créer un emploi permanent à temps non complet pour exercer les fonctions de secrétaire générale de mairie et de voter un crédit au chapitre du budget correspondant à cet emploi. </w:t>
      </w:r>
    </w:p>
    <w:p w14:paraId="63C55E49" w14:textId="77777777" w:rsidR="00360645" w:rsidRPr="00360645" w:rsidRDefault="00360645" w:rsidP="00360645">
      <w:pPr>
        <w:jc w:val="both"/>
        <w:rPr>
          <w:rFonts w:ascii="Arial" w:hAnsi="Arial" w:cs="Arial"/>
          <w:sz w:val="20"/>
          <w:szCs w:val="20"/>
        </w:rPr>
      </w:pPr>
    </w:p>
    <w:p w14:paraId="25BF1347" w14:textId="77777777" w:rsidR="00360645" w:rsidRPr="00360645" w:rsidRDefault="00360645" w:rsidP="00360645">
      <w:pPr>
        <w:jc w:val="both"/>
        <w:rPr>
          <w:rFonts w:ascii="Arial" w:hAnsi="Arial" w:cs="Arial"/>
          <w:sz w:val="20"/>
          <w:szCs w:val="20"/>
        </w:rPr>
      </w:pPr>
      <w:r w:rsidRPr="00360645">
        <w:rPr>
          <w:rFonts w:ascii="Arial" w:hAnsi="Arial" w:cs="Arial"/>
          <w:sz w:val="20"/>
          <w:szCs w:val="20"/>
        </w:rPr>
        <w:t>Madame Le Maire propose d’inscrire au tableau des emplois, à compter du 01/03/2024,</w:t>
      </w:r>
    </w:p>
    <w:p w14:paraId="2E534ED4" w14:textId="77777777" w:rsidR="00360645" w:rsidRPr="00360645" w:rsidRDefault="00360645" w:rsidP="00360645">
      <w:pPr>
        <w:jc w:val="both"/>
        <w:rPr>
          <w:rFonts w:ascii="Arial" w:hAnsi="Arial" w:cs="Arial"/>
          <w:sz w:val="20"/>
          <w:szCs w:val="20"/>
        </w:rPr>
      </w:pPr>
    </w:p>
    <w:p w14:paraId="4D03F228" w14:textId="77777777" w:rsidR="00360645" w:rsidRPr="00360645" w:rsidRDefault="00360645" w:rsidP="00360645">
      <w:pPr>
        <w:jc w:val="both"/>
        <w:rPr>
          <w:rFonts w:ascii="Arial" w:hAnsi="Arial" w:cs="Arial"/>
          <w:sz w:val="20"/>
          <w:szCs w:val="20"/>
        </w:rPr>
      </w:pPr>
    </w:p>
    <w:tbl>
      <w:tblPr>
        <w:tblStyle w:val="Grilledutableau1"/>
        <w:tblW w:w="9104" w:type="dxa"/>
        <w:tblLook w:val="04A0" w:firstRow="1" w:lastRow="0" w:firstColumn="1" w:lastColumn="0" w:noHBand="0" w:noVBand="1"/>
      </w:tblPr>
      <w:tblGrid>
        <w:gridCol w:w="1820"/>
        <w:gridCol w:w="1820"/>
        <w:gridCol w:w="1820"/>
        <w:gridCol w:w="1822"/>
        <w:gridCol w:w="1822"/>
      </w:tblGrid>
      <w:tr w:rsidR="00360645" w:rsidRPr="00360645" w14:paraId="5303DC12" w14:textId="77777777" w:rsidTr="004F647D">
        <w:trPr>
          <w:trHeight w:val="575"/>
        </w:trPr>
        <w:tc>
          <w:tcPr>
            <w:tcW w:w="1820" w:type="dxa"/>
            <w:vAlign w:val="center"/>
          </w:tcPr>
          <w:p w14:paraId="2B6DCBE3" w14:textId="77777777" w:rsidR="00360645" w:rsidRPr="00360645" w:rsidRDefault="00360645" w:rsidP="00360645">
            <w:pPr>
              <w:jc w:val="center"/>
              <w:rPr>
                <w:rFonts w:ascii="Arial" w:hAnsi="Arial" w:cs="Arial"/>
                <w:sz w:val="20"/>
                <w:szCs w:val="20"/>
              </w:rPr>
            </w:pPr>
            <w:r w:rsidRPr="00360645">
              <w:rPr>
                <w:rFonts w:ascii="Arial" w:hAnsi="Arial" w:cs="Arial"/>
                <w:sz w:val="20"/>
                <w:szCs w:val="20"/>
              </w:rPr>
              <w:t>Nbre d’emploi</w:t>
            </w:r>
          </w:p>
        </w:tc>
        <w:tc>
          <w:tcPr>
            <w:tcW w:w="1820" w:type="dxa"/>
            <w:vAlign w:val="center"/>
          </w:tcPr>
          <w:p w14:paraId="2E3397C3" w14:textId="77777777" w:rsidR="00360645" w:rsidRPr="00360645" w:rsidRDefault="00360645" w:rsidP="00360645">
            <w:pPr>
              <w:jc w:val="center"/>
              <w:rPr>
                <w:rFonts w:ascii="Arial" w:hAnsi="Arial" w:cs="Arial"/>
                <w:sz w:val="20"/>
                <w:szCs w:val="20"/>
              </w:rPr>
            </w:pPr>
            <w:r w:rsidRPr="00360645">
              <w:rPr>
                <w:rFonts w:ascii="Arial" w:hAnsi="Arial" w:cs="Arial"/>
                <w:sz w:val="20"/>
                <w:szCs w:val="20"/>
              </w:rPr>
              <w:t>Grade</w:t>
            </w:r>
          </w:p>
        </w:tc>
        <w:tc>
          <w:tcPr>
            <w:tcW w:w="1820" w:type="dxa"/>
            <w:vAlign w:val="center"/>
          </w:tcPr>
          <w:p w14:paraId="0C51D495" w14:textId="77777777" w:rsidR="00360645" w:rsidRPr="00360645" w:rsidRDefault="00360645" w:rsidP="00360645">
            <w:pPr>
              <w:jc w:val="center"/>
              <w:rPr>
                <w:rFonts w:ascii="Arial" w:hAnsi="Arial" w:cs="Arial"/>
                <w:sz w:val="20"/>
                <w:szCs w:val="20"/>
              </w:rPr>
            </w:pPr>
            <w:r w:rsidRPr="00360645">
              <w:rPr>
                <w:rFonts w:ascii="Arial" w:hAnsi="Arial" w:cs="Arial"/>
                <w:sz w:val="20"/>
                <w:szCs w:val="20"/>
              </w:rPr>
              <w:t>Nature                          des fonctions</w:t>
            </w:r>
          </w:p>
        </w:tc>
        <w:tc>
          <w:tcPr>
            <w:tcW w:w="1822" w:type="dxa"/>
            <w:vAlign w:val="center"/>
          </w:tcPr>
          <w:p w14:paraId="3A550935" w14:textId="77777777" w:rsidR="00360645" w:rsidRPr="00360645" w:rsidRDefault="00360645" w:rsidP="00360645">
            <w:pPr>
              <w:jc w:val="center"/>
              <w:rPr>
                <w:rFonts w:ascii="Arial" w:hAnsi="Arial" w:cs="Arial"/>
                <w:sz w:val="20"/>
                <w:szCs w:val="20"/>
              </w:rPr>
            </w:pPr>
            <w:r w:rsidRPr="00360645">
              <w:rPr>
                <w:rFonts w:ascii="Arial" w:hAnsi="Arial" w:cs="Arial"/>
                <w:sz w:val="20"/>
                <w:szCs w:val="20"/>
              </w:rPr>
              <w:t>Niveau                            de recrutement</w:t>
            </w:r>
          </w:p>
        </w:tc>
        <w:tc>
          <w:tcPr>
            <w:tcW w:w="1822" w:type="dxa"/>
            <w:vAlign w:val="center"/>
          </w:tcPr>
          <w:p w14:paraId="6B4F0F1E" w14:textId="77777777" w:rsidR="00360645" w:rsidRPr="00360645" w:rsidRDefault="00360645" w:rsidP="00360645">
            <w:pPr>
              <w:jc w:val="center"/>
              <w:rPr>
                <w:rFonts w:ascii="Arial" w:hAnsi="Arial" w:cs="Arial"/>
                <w:sz w:val="20"/>
                <w:szCs w:val="20"/>
              </w:rPr>
            </w:pPr>
            <w:r w:rsidRPr="00360645">
              <w:rPr>
                <w:rFonts w:ascii="Arial" w:hAnsi="Arial" w:cs="Arial"/>
                <w:sz w:val="20"/>
                <w:szCs w:val="20"/>
              </w:rPr>
              <w:t>Temps de travail hebdomadaire</w:t>
            </w:r>
          </w:p>
        </w:tc>
      </w:tr>
      <w:tr w:rsidR="00360645" w:rsidRPr="00360645" w14:paraId="5847AC0A" w14:textId="77777777" w:rsidTr="004F647D">
        <w:trPr>
          <w:trHeight w:val="575"/>
        </w:trPr>
        <w:tc>
          <w:tcPr>
            <w:tcW w:w="1820" w:type="dxa"/>
            <w:vAlign w:val="center"/>
          </w:tcPr>
          <w:p w14:paraId="561E8736" w14:textId="77777777" w:rsidR="00360645" w:rsidRPr="00360645" w:rsidRDefault="00360645" w:rsidP="00360645">
            <w:pPr>
              <w:jc w:val="center"/>
              <w:rPr>
                <w:rFonts w:ascii="Arial" w:hAnsi="Arial" w:cs="Arial"/>
                <w:sz w:val="20"/>
                <w:szCs w:val="20"/>
              </w:rPr>
            </w:pPr>
            <w:r w:rsidRPr="00360645">
              <w:rPr>
                <w:rFonts w:ascii="Arial" w:hAnsi="Arial" w:cs="Arial"/>
                <w:sz w:val="20"/>
                <w:szCs w:val="20"/>
              </w:rPr>
              <w:t>1</w:t>
            </w:r>
          </w:p>
        </w:tc>
        <w:tc>
          <w:tcPr>
            <w:tcW w:w="1820" w:type="dxa"/>
            <w:vAlign w:val="center"/>
          </w:tcPr>
          <w:p w14:paraId="6C36194D" w14:textId="77777777" w:rsidR="00360645" w:rsidRPr="00360645" w:rsidRDefault="00360645" w:rsidP="00360645">
            <w:pPr>
              <w:jc w:val="center"/>
              <w:rPr>
                <w:rFonts w:ascii="Arial" w:hAnsi="Arial" w:cs="Arial"/>
                <w:sz w:val="20"/>
                <w:szCs w:val="20"/>
              </w:rPr>
            </w:pPr>
            <w:r w:rsidRPr="00360645">
              <w:rPr>
                <w:rFonts w:ascii="Arial" w:hAnsi="Arial" w:cs="Arial"/>
                <w:sz w:val="20"/>
                <w:szCs w:val="20"/>
              </w:rPr>
              <w:t>Adjoint administratif</w:t>
            </w:r>
          </w:p>
        </w:tc>
        <w:tc>
          <w:tcPr>
            <w:tcW w:w="1820" w:type="dxa"/>
            <w:vAlign w:val="center"/>
          </w:tcPr>
          <w:p w14:paraId="72759462" w14:textId="77777777" w:rsidR="00360645" w:rsidRPr="00360645" w:rsidRDefault="00360645" w:rsidP="00360645">
            <w:pPr>
              <w:jc w:val="center"/>
              <w:rPr>
                <w:rFonts w:ascii="Arial" w:hAnsi="Arial" w:cs="Arial"/>
                <w:sz w:val="20"/>
                <w:szCs w:val="20"/>
              </w:rPr>
            </w:pPr>
            <w:r w:rsidRPr="00360645">
              <w:rPr>
                <w:rFonts w:ascii="Arial" w:hAnsi="Arial" w:cs="Arial"/>
                <w:sz w:val="20"/>
                <w:szCs w:val="20"/>
              </w:rPr>
              <w:t>Secrétaire                     de mairie</w:t>
            </w:r>
          </w:p>
        </w:tc>
        <w:tc>
          <w:tcPr>
            <w:tcW w:w="1822" w:type="dxa"/>
            <w:vAlign w:val="center"/>
          </w:tcPr>
          <w:p w14:paraId="23CA65B8" w14:textId="77777777" w:rsidR="00360645" w:rsidRPr="00360645" w:rsidRDefault="00360645" w:rsidP="00360645">
            <w:pPr>
              <w:jc w:val="center"/>
              <w:rPr>
                <w:rFonts w:ascii="Arial" w:hAnsi="Arial" w:cs="Arial"/>
                <w:sz w:val="20"/>
                <w:szCs w:val="20"/>
              </w:rPr>
            </w:pPr>
            <w:r w:rsidRPr="00360645">
              <w:rPr>
                <w:rFonts w:ascii="Arial" w:hAnsi="Arial" w:cs="Arial"/>
                <w:sz w:val="20"/>
                <w:szCs w:val="20"/>
              </w:rPr>
              <w:t>Cat C</w:t>
            </w:r>
          </w:p>
        </w:tc>
        <w:tc>
          <w:tcPr>
            <w:tcW w:w="1822" w:type="dxa"/>
            <w:vAlign w:val="center"/>
          </w:tcPr>
          <w:p w14:paraId="26AD0FE6" w14:textId="77777777" w:rsidR="00360645" w:rsidRPr="00360645" w:rsidRDefault="00360645" w:rsidP="00360645">
            <w:pPr>
              <w:jc w:val="center"/>
              <w:rPr>
                <w:rFonts w:ascii="Arial" w:hAnsi="Arial" w:cs="Arial"/>
                <w:sz w:val="20"/>
                <w:szCs w:val="20"/>
              </w:rPr>
            </w:pPr>
            <w:r w:rsidRPr="00360645">
              <w:rPr>
                <w:rFonts w:ascii="Arial" w:hAnsi="Arial" w:cs="Arial"/>
                <w:sz w:val="20"/>
                <w:szCs w:val="20"/>
              </w:rPr>
              <w:t>20h</w:t>
            </w:r>
          </w:p>
        </w:tc>
      </w:tr>
    </w:tbl>
    <w:p w14:paraId="509FF265" w14:textId="77777777" w:rsidR="00360645" w:rsidRPr="00360645" w:rsidRDefault="00360645" w:rsidP="00360645">
      <w:pPr>
        <w:jc w:val="both"/>
        <w:rPr>
          <w:rFonts w:ascii="Arial" w:hAnsi="Arial" w:cs="Arial"/>
          <w:sz w:val="20"/>
          <w:szCs w:val="20"/>
        </w:rPr>
      </w:pPr>
    </w:p>
    <w:p w14:paraId="2322E2B6" w14:textId="77777777" w:rsidR="00360645" w:rsidRPr="00360645" w:rsidRDefault="00360645" w:rsidP="00360645">
      <w:pPr>
        <w:jc w:val="both"/>
        <w:rPr>
          <w:rFonts w:ascii="Arial" w:hAnsi="Arial" w:cs="Arial"/>
          <w:sz w:val="20"/>
          <w:szCs w:val="20"/>
        </w:rPr>
      </w:pPr>
      <w:r w:rsidRPr="00360645">
        <w:rPr>
          <w:rFonts w:ascii="Arial" w:hAnsi="Arial" w:cs="Arial"/>
          <w:sz w:val="20"/>
          <w:szCs w:val="20"/>
        </w:rPr>
        <w:t>La rémunération de l’emploi sera calculée sur la base de l’Indice Brut : 401 en référence au 9éme échelon.</w:t>
      </w:r>
    </w:p>
    <w:p w14:paraId="0C6027AD" w14:textId="77777777" w:rsidR="00360645" w:rsidRPr="00360645" w:rsidRDefault="00360645" w:rsidP="00360645">
      <w:pPr>
        <w:jc w:val="both"/>
        <w:rPr>
          <w:rFonts w:ascii="Arial" w:hAnsi="Arial" w:cs="Arial"/>
          <w:sz w:val="20"/>
          <w:szCs w:val="20"/>
        </w:rPr>
      </w:pPr>
    </w:p>
    <w:p w14:paraId="5FDEDD3B" w14:textId="77777777" w:rsidR="00360645" w:rsidRPr="00360645" w:rsidRDefault="00360645" w:rsidP="00360645">
      <w:pPr>
        <w:jc w:val="both"/>
        <w:rPr>
          <w:rFonts w:ascii="Arial" w:hAnsi="Arial" w:cs="Arial"/>
          <w:sz w:val="20"/>
          <w:szCs w:val="20"/>
        </w:rPr>
      </w:pPr>
      <w:r w:rsidRPr="00360645">
        <w:rPr>
          <w:rFonts w:ascii="Arial" w:hAnsi="Arial" w:cs="Arial"/>
          <w:sz w:val="20"/>
          <w:szCs w:val="20"/>
        </w:rPr>
        <w:t>Madame Le Maire propose au Conseil Municipal de l’autoriser à recourir à un agent contractuel, dans la mesure où la commune compte moins de 2000 habitants conformément au code général de la fonction publique.</w:t>
      </w:r>
    </w:p>
    <w:p w14:paraId="03DA01EB" w14:textId="77777777" w:rsidR="00360645" w:rsidRPr="00360645" w:rsidRDefault="00360645" w:rsidP="00360645">
      <w:pPr>
        <w:jc w:val="both"/>
        <w:rPr>
          <w:rFonts w:ascii="Arial" w:hAnsi="Arial" w:cs="Arial"/>
          <w:sz w:val="20"/>
          <w:szCs w:val="20"/>
        </w:rPr>
      </w:pPr>
    </w:p>
    <w:p w14:paraId="5D8853E9" w14:textId="77777777" w:rsidR="00360645" w:rsidRPr="00360645" w:rsidRDefault="00360645" w:rsidP="00360645">
      <w:pPr>
        <w:jc w:val="both"/>
        <w:rPr>
          <w:rFonts w:ascii="Arial" w:hAnsi="Arial" w:cs="Arial"/>
          <w:sz w:val="20"/>
          <w:szCs w:val="20"/>
        </w:rPr>
      </w:pPr>
      <w:r w:rsidRPr="00360645">
        <w:rPr>
          <w:rFonts w:ascii="Arial" w:hAnsi="Arial" w:cs="Arial"/>
          <w:sz w:val="20"/>
          <w:szCs w:val="20"/>
        </w:rPr>
        <w:t xml:space="preserve">Les membres du Conseil Municipal après avoir délibéré à l’unanimité. </w:t>
      </w:r>
    </w:p>
    <w:p w14:paraId="5207ECAE" w14:textId="77777777" w:rsidR="00360645" w:rsidRPr="00360645" w:rsidRDefault="00360645" w:rsidP="00360645">
      <w:pPr>
        <w:jc w:val="both"/>
        <w:rPr>
          <w:rFonts w:ascii="Arial" w:hAnsi="Arial" w:cs="Arial"/>
          <w:sz w:val="20"/>
          <w:szCs w:val="20"/>
        </w:rPr>
      </w:pPr>
    </w:p>
    <w:p w14:paraId="150FC3A7" w14:textId="77777777" w:rsidR="00360645" w:rsidRPr="00360645" w:rsidRDefault="00360645" w:rsidP="00360645">
      <w:pPr>
        <w:numPr>
          <w:ilvl w:val="0"/>
          <w:numId w:val="42"/>
        </w:numPr>
        <w:contextualSpacing/>
        <w:jc w:val="both"/>
        <w:rPr>
          <w:rFonts w:ascii="Arial" w:hAnsi="Arial" w:cs="Arial"/>
          <w:sz w:val="20"/>
          <w:szCs w:val="20"/>
        </w:rPr>
      </w:pPr>
      <w:r w:rsidRPr="00360645">
        <w:rPr>
          <w:rFonts w:ascii="Arial" w:hAnsi="Arial" w:cs="Arial"/>
          <w:sz w:val="20"/>
          <w:szCs w:val="20"/>
        </w:rPr>
        <w:t>AURORISENT Madame le Maire, à créer un emploi de secrétaire générale de mairie à compter du 01/03/2024 dans les conditions précitées.</w:t>
      </w:r>
    </w:p>
    <w:p w14:paraId="18D19B7D" w14:textId="77777777" w:rsidR="00360645" w:rsidRPr="00360645" w:rsidRDefault="00360645" w:rsidP="00360645">
      <w:pPr>
        <w:numPr>
          <w:ilvl w:val="0"/>
          <w:numId w:val="42"/>
        </w:numPr>
        <w:contextualSpacing/>
        <w:jc w:val="both"/>
        <w:rPr>
          <w:rFonts w:ascii="Arial" w:hAnsi="Arial" w:cs="Arial"/>
          <w:sz w:val="20"/>
          <w:szCs w:val="20"/>
        </w:rPr>
      </w:pPr>
      <w:r w:rsidRPr="00360645">
        <w:rPr>
          <w:rFonts w:ascii="Arial" w:hAnsi="Arial" w:cs="Arial"/>
          <w:sz w:val="20"/>
          <w:szCs w:val="20"/>
        </w:rPr>
        <w:t xml:space="preserve">CHARGENT Madame le Maire, de procéder à toutes les démarches nécessaires au recrutement de l’agent, et l’autorisent, éventuellement, à recourir à un agent contractuel.  </w:t>
      </w:r>
    </w:p>
    <w:p w14:paraId="3C46B844" w14:textId="77777777" w:rsidR="00360645" w:rsidRPr="00360645" w:rsidRDefault="00360645" w:rsidP="00360645">
      <w:pPr>
        <w:numPr>
          <w:ilvl w:val="0"/>
          <w:numId w:val="42"/>
        </w:numPr>
        <w:contextualSpacing/>
        <w:jc w:val="both"/>
        <w:rPr>
          <w:rFonts w:ascii="Arial" w:hAnsi="Arial" w:cs="Arial"/>
          <w:sz w:val="20"/>
          <w:szCs w:val="20"/>
        </w:rPr>
      </w:pPr>
      <w:r w:rsidRPr="00360645">
        <w:rPr>
          <w:rFonts w:ascii="Arial" w:hAnsi="Arial" w:cs="Arial"/>
          <w:sz w:val="20"/>
          <w:szCs w:val="20"/>
        </w:rPr>
        <w:t>DISENT que les crédits nécessaires à la rémunération et les charges afférentes de l’agent nommé dans l’emploi sont disponibles et inscrits au budget de la collectivité aux article et chapitre prévus à cet effet de l’année en cours.</w:t>
      </w:r>
    </w:p>
    <w:p w14:paraId="0017E8D7" w14:textId="77777777" w:rsidR="00360645" w:rsidRDefault="00360645" w:rsidP="00360645">
      <w:pPr>
        <w:jc w:val="both"/>
        <w:rPr>
          <w:rFonts w:ascii="Arial" w:hAnsi="Arial" w:cs="Arial"/>
          <w:sz w:val="20"/>
          <w:szCs w:val="20"/>
        </w:rPr>
      </w:pPr>
    </w:p>
    <w:p w14:paraId="7A104FC6" w14:textId="77777777" w:rsidR="00360645" w:rsidRPr="00360645" w:rsidRDefault="00360645" w:rsidP="00360645">
      <w:pPr>
        <w:jc w:val="both"/>
        <w:rPr>
          <w:rFonts w:ascii="Arial" w:hAnsi="Arial" w:cs="Arial"/>
          <w:sz w:val="20"/>
          <w:szCs w:val="20"/>
        </w:rPr>
      </w:pPr>
    </w:p>
    <w:p w14:paraId="59FE7755" w14:textId="6F6AEB94" w:rsidR="00ED3D5C" w:rsidRPr="00ED3D5C" w:rsidRDefault="00ED3D5C" w:rsidP="00ED3D5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985"/>
        </w:tabs>
        <w:ind w:left="426"/>
        <w:contextualSpacing/>
        <w:jc w:val="both"/>
        <w:rPr>
          <w:rFonts w:ascii="Arial" w:hAnsi="Arial" w:cs="Arial"/>
          <w:b/>
          <w:bCs/>
          <w:color w:val="000000"/>
          <w:sz w:val="20"/>
          <w:szCs w:val="20"/>
        </w:rPr>
      </w:pPr>
      <w:r w:rsidRPr="00ED3D5C">
        <w:rPr>
          <w:rFonts w:ascii="Arial" w:hAnsi="Arial" w:cs="Arial"/>
          <w:b/>
          <w:bCs/>
          <w:color w:val="000000"/>
          <w:sz w:val="20"/>
          <w:szCs w:val="20"/>
          <w:highlight w:val="lightGray"/>
        </w:rPr>
        <w:t>24-N°11 Création d'un emploi permanent à temps non complet d'un poste d'adjoint technique</w:t>
      </w:r>
      <w:r w:rsidRPr="00ED3D5C">
        <w:rPr>
          <w:rFonts w:ascii="Arial" w:hAnsi="Arial" w:cs="Arial"/>
          <w:b/>
          <w:bCs/>
          <w:color w:val="000000"/>
          <w:sz w:val="20"/>
          <w:szCs w:val="20"/>
        </w:rPr>
        <w:t xml:space="preserve">   </w:t>
      </w:r>
    </w:p>
    <w:p w14:paraId="416998C8" w14:textId="77777777" w:rsidR="00360645" w:rsidRPr="00360645" w:rsidRDefault="00360645" w:rsidP="00360645">
      <w:pPr>
        <w:ind w:left="1608" w:hanging="1041"/>
        <w:jc w:val="both"/>
        <w:rPr>
          <w:rFonts w:ascii="Arial" w:hAnsi="Arial" w:cs="Arial"/>
          <w:sz w:val="20"/>
          <w:szCs w:val="20"/>
        </w:rPr>
      </w:pPr>
    </w:p>
    <w:p w14:paraId="0B1709E6" w14:textId="77777777" w:rsidR="00360645" w:rsidRPr="00360645" w:rsidRDefault="00360645" w:rsidP="00360645">
      <w:pPr>
        <w:jc w:val="both"/>
        <w:rPr>
          <w:rFonts w:ascii="Arial" w:hAnsi="Arial" w:cs="Arial"/>
          <w:sz w:val="20"/>
          <w:szCs w:val="20"/>
        </w:rPr>
      </w:pPr>
      <w:r w:rsidRPr="00360645">
        <w:rPr>
          <w:rFonts w:ascii="Arial" w:hAnsi="Arial" w:cs="Arial"/>
          <w:sz w:val="20"/>
          <w:szCs w:val="20"/>
        </w:rPr>
        <w:t xml:space="preserve">Madame Le Maire expose aux membres du Conseil Municipal qu’en raison des besoins de la collectivité, il conviendrait de créer un emploi permanent d’Adjoint Technique à temps non complet, en raison du départ à la retraite de Monsieur Guy </w:t>
      </w:r>
      <w:proofErr w:type="spellStart"/>
      <w:r w:rsidRPr="00360645">
        <w:rPr>
          <w:rFonts w:ascii="Arial" w:hAnsi="Arial" w:cs="Arial"/>
          <w:sz w:val="20"/>
          <w:szCs w:val="20"/>
        </w:rPr>
        <w:t>Bressot</w:t>
      </w:r>
      <w:proofErr w:type="spellEnd"/>
      <w:r w:rsidRPr="00360645">
        <w:rPr>
          <w:rFonts w:ascii="Arial" w:hAnsi="Arial" w:cs="Arial"/>
          <w:sz w:val="20"/>
          <w:szCs w:val="20"/>
        </w:rPr>
        <w:t xml:space="preserve">, et de voter un crédit au chapitre du budget correspondant à cet emploi. </w:t>
      </w:r>
    </w:p>
    <w:p w14:paraId="0DE37CD9" w14:textId="77777777" w:rsidR="00360645" w:rsidRPr="00360645" w:rsidRDefault="00360645" w:rsidP="00360645">
      <w:pPr>
        <w:jc w:val="both"/>
        <w:rPr>
          <w:rFonts w:ascii="Arial" w:hAnsi="Arial" w:cs="Arial"/>
          <w:sz w:val="20"/>
          <w:szCs w:val="20"/>
        </w:rPr>
      </w:pPr>
    </w:p>
    <w:p w14:paraId="6B393E76" w14:textId="3DA2E475" w:rsidR="00360645" w:rsidRPr="00360645" w:rsidRDefault="00360645" w:rsidP="00360645">
      <w:pPr>
        <w:jc w:val="both"/>
        <w:rPr>
          <w:rFonts w:ascii="Arial" w:hAnsi="Arial" w:cs="Arial"/>
          <w:sz w:val="20"/>
          <w:szCs w:val="20"/>
        </w:rPr>
      </w:pPr>
      <w:r w:rsidRPr="00360645">
        <w:rPr>
          <w:rFonts w:ascii="Arial" w:hAnsi="Arial" w:cs="Arial"/>
          <w:sz w:val="20"/>
          <w:szCs w:val="20"/>
        </w:rPr>
        <w:t>Madame Le Maire propose d’inscrire au tableau des emplois à partir du 01/04/2024</w:t>
      </w:r>
    </w:p>
    <w:p w14:paraId="0E1E2676" w14:textId="77777777" w:rsidR="00360645" w:rsidRPr="00360645" w:rsidRDefault="00360645" w:rsidP="00360645">
      <w:pPr>
        <w:jc w:val="both"/>
        <w:rPr>
          <w:rFonts w:ascii="Arial" w:hAnsi="Arial" w:cs="Arial"/>
          <w:sz w:val="20"/>
          <w:szCs w:val="20"/>
        </w:rPr>
      </w:pPr>
    </w:p>
    <w:tbl>
      <w:tblPr>
        <w:tblStyle w:val="Grilledutableau2"/>
        <w:tblW w:w="9104" w:type="dxa"/>
        <w:tblLook w:val="04A0" w:firstRow="1" w:lastRow="0" w:firstColumn="1" w:lastColumn="0" w:noHBand="0" w:noVBand="1"/>
      </w:tblPr>
      <w:tblGrid>
        <w:gridCol w:w="1820"/>
        <w:gridCol w:w="1820"/>
        <w:gridCol w:w="1820"/>
        <w:gridCol w:w="1822"/>
        <w:gridCol w:w="1822"/>
      </w:tblGrid>
      <w:tr w:rsidR="00360645" w:rsidRPr="00360645" w14:paraId="417078E2" w14:textId="77777777" w:rsidTr="004F647D">
        <w:trPr>
          <w:trHeight w:val="575"/>
        </w:trPr>
        <w:tc>
          <w:tcPr>
            <w:tcW w:w="1820" w:type="dxa"/>
            <w:vAlign w:val="center"/>
          </w:tcPr>
          <w:p w14:paraId="35B63E6E" w14:textId="77777777" w:rsidR="00360645" w:rsidRPr="00360645" w:rsidRDefault="00360645" w:rsidP="00360645">
            <w:pPr>
              <w:jc w:val="center"/>
              <w:rPr>
                <w:rFonts w:ascii="Arial" w:hAnsi="Arial" w:cs="Arial"/>
                <w:sz w:val="20"/>
                <w:szCs w:val="20"/>
              </w:rPr>
            </w:pPr>
            <w:r w:rsidRPr="00360645">
              <w:rPr>
                <w:rFonts w:ascii="Arial" w:hAnsi="Arial" w:cs="Arial"/>
                <w:sz w:val="20"/>
                <w:szCs w:val="20"/>
              </w:rPr>
              <w:lastRenderedPageBreak/>
              <w:t>Nbre d’emploi</w:t>
            </w:r>
          </w:p>
        </w:tc>
        <w:tc>
          <w:tcPr>
            <w:tcW w:w="1820" w:type="dxa"/>
            <w:vAlign w:val="center"/>
          </w:tcPr>
          <w:p w14:paraId="2B85D954" w14:textId="77777777" w:rsidR="00360645" w:rsidRPr="00360645" w:rsidRDefault="00360645" w:rsidP="00360645">
            <w:pPr>
              <w:jc w:val="center"/>
              <w:rPr>
                <w:rFonts w:ascii="Arial" w:hAnsi="Arial" w:cs="Arial"/>
                <w:sz w:val="20"/>
                <w:szCs w:val="20"/>
              </w:rPr>
            </w:pPr>
            <w:r w:rsidRPr="00360645">
              <w:rPr>
                <w:rFonts w:ascii="Arial" w:hAnsi="Arial" w:cs="Arial"/>
                <w:sz w:val="20"/>
                <w:szCs w:val="20"/>
              </w:rPr>
              <w:t>Grade</w:t>
            </w:r>
          </w:p>
        </w:tc>
        <w:tc>
          <w:tcPr>
            <w:tcW w:w="1820" w:type="dxa"/>
            <w:vAlign w:val="center"/>
          </w:tcPr>
          <w:p w14:paraId="48EF3D69" w14:textId="77777777" w:rsidR="00360645" w:rsidRPr="00360645" w:rsidRDefault="00360645" w:rsidP="00360645">
            <w:pPr>
              <w:jc w:val="center"/>
              <w:rPr>
                <w:rFonts w:ascii="Arial" w:hAnsi="Arial" w:cs="Arial"/>
                <w:sz w:val="20"/>
                <w:szCs w:val="20"/>
              </w:rPr>
            </w:pPr>
            <w:r w:rsidRPr="00360645">
              <w:rPr>
                <w:rFonts w:ascii="Arial" w:hAnsi="Arial" w:cs="Arial"/>
                <w:sz w:val="20"/>
                <w:szCs w:val="20"/>
              </w:rPr>
              <w:t>Nature                          des fonctions</w:t>
            </w:r>
          </w:p>
        </w:tc>
        <w:tc>
          <w:tcPr>
            <w:tcW w:w="1822" w:type="dxa"/>
            <w:vAlign w:val="center"/>
          </w:tcPr>
          <w:p w14:paraId="1D13D371" w14:textId="77777777" w:rsidR="00360645" w:rsidRPr="00360645" w:rsidRDefault="00360645" w:rsidP="00360645">
            <w:pPr>
              <w:jc w:val="center"/>
              <w:rPr>
                <w:rFonts w:ascii="Arial" w:hAnsi="Arial" w:cs="Arial"/>
                <w:sz w:val="20"/>
                <w:szCs w:val="20"/>
              </w:rPr>
            </w:pPr>
            <w:r w:rsidRPr="00360645">
              <w:rPr>
                <w:rFonts w:ascii="Arial" w:hAnsi="Arial" w:cs="Arial"/>
                <w:sz w:val="20"/>
                <w:szCs w:val="20"/>
              </w:rPr>
              <w:t>Niveau                            de recrutement</w:t>
            </w:r>
          </w:p>
        </w:tc>
        <w:tc>
          <w:tcPr>
            <w:tcW w:w="1822" w:type="dxa"/>
            <w:vAlign w:val="center"/>
          </w:tcPr>
          <w:p w14:paraId="1CA357EA" w14:textId="77777777" w:rsidR="00360645" w:rsidRPr="00360645" w:rsidRDefault="00360645" w:rsidP="00360645">
            <w:pPr>
              <w:jc w:val="center"/>
              <w:rPr>
                <w:rFonts w:ascii="Arial" w:hAnsi="Arial" w:cs="Arial"/>
                <w:sz w:val="20"/>
                <w:szCs w:val="20"/>
              </w:rPr>
            </w:pPr>
            <w:r w:rsidRPr="00360645">
              <w:rPr>
                <w:rFonts w:ascii="Arial" w:hAnsi="Arial" w:cs="Arial"/>
                <w:sz w:val="20"/>
                <w:szCs w:val="20"/>
              </w:rPr>
              <w:t>Temps de travail hebdomadaire</w:t>
            </w:r>
          </w:p>
        </w:tc>
      </w:tr>
      <w:tr w:rsidR="00360645" w:rsidRPr="00360645" w14:paraId="45478FB7" w14:textId="77777777" w:rsidTr="004F647D">
        <w:trPr>
          <w:trHeight w:val="575"/>
        </w:trPr>
        <w:tc>
          <w:tcPr>
            <w:tcW w:w="1820" w:type="dxa"/>
            <w:vAlign w:val="center"/>
          </w:tcPr>
          <w:p w14:paraId="12DA5DE1" w14:textId="77777777" w:rsidR="00360645" w:rsidRPr="00360645" w:rsidRDefault="00360645" w:rsidP="00360645">
            <w:pPr>
              <w:jc w:val="center"/>
              <w:rPr>
                <w:rFonts w:ascii="Arial" w:hAnsi="Arial" w:cs="Arial"/>
                <w:sz w:val="20"/>
                <w:szCs w:val="20"/>
              </w:rPr>
            </w:pPr>
            <w:r w:rsidRPr="00360645">
              <w:rPr>
                <w:rFonts w:ascii="Arial" w:hAnsi="Arial" w:cs="Arial"/>
                <w:sz w:val="20"/>
                <w:szCs w:val="20"/>
              </w:rPr>
              <w:t>1</w:t>
            </w:r>
          </w:p>
        </w:tc>
        <w:tc>
          <w:tcPr>
            <w:tcW w:w="1820" w:type="dxa"/>
            <w:vAlign w:val="center"/>
          </w:tcPr>
          <w:p w14:paraId="5E504A2B" w14:textId="77777777" w:rsidR="00360645" w:rsidRPr="00360645" w:rsidRDefault="00360645" w:rsidP="00360645">
            <w:pPr>
              <w:jc w:val="center"/>
              <w:rPr>
                <w:rFonts w:ascii="Arial" w:hAnsi="Arial" w:cs="Arial"/>
                <w:sz w:val="20"/>
                <w:szCs w:val="20"/>
              </w:rPr>
            </w:pPr>
            <w:r w:rsidRPr="00360645">
              <w:rPr>
                <w:rFonts w:ascii="Arial" w:hAnsi="Arial" w:cs="Arial"/>
                <w:sz w:val="20"/>
                <w:szCs w:val="20"/>
              </w:rPr>
              <w:t xml:space="preserve">Adjoint technique </w:t>
            </w:r>
          </w:p>
        </w:tc>
        <w:tc>
          <w:tcPr>
            <w:tcW w:w="1820" w:type="dxa"/>
            <w:vAlign w:val="center"/>
          </w:tcPr>
          <w:p w14:paraId="493A2DC2" w14:textId="77777777" w:rsidR="00360645" w:rsidRPr="00360645" w:rsidRDefault="00360645" w:rsidP="00360645">
            <w:pPr>
              <w:jc w:val="center"/>
              <w:rPr>
                <w:rFonts w:ascii="Arial" w:hAnsi="Arial" w:cs="Arial"/>
                <w:sz w:val="20"/>
                <w:szCs w:val="20"/>
              </w:rPr>
            </w:pPr>
            <w:r w:rsidRPr="00360645">
              <w:rPr>
                <w:rFonts w:ascii="Arial" w:hAnsi="Arial" w:cs="Arial"/>
                <w:sz w:val="20"/>
                <w:szCs w:val="20"/>
              </w:rPr>
              <w:t xml:space="preserve">Adjoint technique polyvalent  </w:t>
            </w:r>
          </w:p>
        </w:tc>
        <w:tc>
          <w:tcPr>
            <w:tcW w:w="1822" w:type="dxa"/>
            <w:vAlign w:val="center"/>
          </w:tcPr>
          <w:p w14:paraId="57FA5905" w14:textId="77777777" w:rsidR="00360645" w:rsidRPr="00360645" w:rsidRDefault="00360645" w:rsidP="00360645">
            <w:pPr>
              <w:jc w:val="center"/>
              <w:rPr>
                <w:rFonts w:ascii="Arial" w:hAnsi="Arial" w:cs="Arial"/>
                <w:sz w:val="20"/>
                <w:szCs w:val="20"/>
              </w:rPr>
            </w:pPr>
            <w:r w:rsidRPr="00360645">
              <w:rPr>
                <w:rFonts w:ascii="Arial" w:hAnsi="Arial" w:cs="Arial"/>
                <w:sz w:val="20"/>
                <w:szCs w:val="20"/>
              </w:rPr>
              <w:t>Cat C</w:t>
            </w:r>
          </w:p>
        </w:tc>
        <w:tc>
          <w:tcPr>
            <w:tcW w:w="1822" w:type="dxa"/>
            <w:vAlign w:val="center"/>
          </w:tcPr>
          <w:p w14:paraId="3A360416" w14:textId="77777777" w:rsidR="00360645" w:rsidRPr="00360645" w:rsidRDefault="00360645" w:rsidP="00360645">
            <w:pPr>
              <w:jc w:val="center"/>
              <w:rPr>
                <w:rFonts w:ascii="Arial" w:hAnsi="Arial" w:cs="Arial"/>
                <w:sz w:val="20"/>
                <w:szCs w:val="20"/>
              </w:rPr>
            </w:pPr>
            <w:r w:rsidRPr="00360645">
              <w:rPr>
                <w:rFonts w:ascii="Arial" w:hAnsi="Arial" w:cs="Arial"/>
                <w:sz w:val="20"/>
                <w:szCs w:val="20"/>
              </w:rPr>
              <w:t>17h30</w:t>
            </w:r>
          </w:p>
        </w:tc>
      </w:tr>
    </w:tbl>
    <w:p w14:paraId="65614382" w14:textId="77777777" w:rsidR="00360645" w:rsidRPr="00360645" w:rsidRDefault="00360645" w:rsidP="00360645">
      <w:pPr>
        <w:jc w:val="both"/>
        <w:rPr>
          <w:rFonts w:ascii="Arial" w:hAnsi="Arial" w:cs="Arial"/>
          <w:sz w:val="20"/>
          <w:szCs w:val="20"/>
        </w:rPr>
      </w:pPr>
    </w:p>
    <w:p w14:paraId="5F67BEDF" w14:textId="77777777" w:rsidR="00360645" w:rsidRPr="00360645" w:rsidRDefault="00360645" w:rsidP="00360645">
      <w:pPr>
        <w:jc w:val="both"/>
        <w:rPr>
          <w:rFonts w:ascii="Arial" w:hAnsi="Arial" w:cs="Arial"/>
          <w:sz w:val="20"/>
          <w:szCs w:val="20"/>
        </w:rPr>
      </w:pPr>
    </w:p>
    <w:p w14:paraId="2A125963" w14:textId="77777777" w:rsidR="00360645" w:rsidRPr="00360645" w:rsidRDefault="00360645" w:rsidP="00360645">
      <w:pPr>
        <w:jc w:val="both"/>
        <w:rPr>
          <w:rFonts w:ascii="Arial" w:hAnsi="Arial" w:cs="Arial"/>
          <w:sz w:val="20"/>
          <w:szCs w:val="20"/>
        </w:rPr>
      </w:pPr>
      <w:r w:rsidRPr="00360645">
        <w:rPr>
          <w:rFonts w:ascii="Arial" w:hAnsi="Arial" w:cs="Arial"/>
          <w:sz w:val="20"/>
          <w:szCs w:val="20"/>
        </w:rPr>
        <w:t xml:space="preserve">Les membres du Conseil Municipal après avoir délibéré à l’unanimité. </w:t>
      </w:r>
    </w:p>
    <w:p w14:paraId="1CFC05C8" w14:textId="77777777" w:rsidR="00360645" w:rsidRPr="00360645" w:rsidRDefault="00360645" w:rsidP="00360645">
      <w:pPr>
        <w:jc w:val="both"/>
        <w:rPr>
          <w:rFonts w:ascii="Arial" w:hAnsi="Arial" w:cs="Arial"/>
          <w:sz w:val="20"/>
          <w:szCs w:val="20"/>
        </w:rPr>
      </w:pPr>
    </w:p>
    <w:p w14:paraId="0B7682D4" w14:textId="77777777" w:rsidR="00360645" w:rsidRPr="00360645" w:rsidRDefault="00360645" w:rsidP="00360645">
      <w:pPr>
        <w:numPr>
          <w:ilvl w:val="0"/>
          <w:numId w:val="42"/>
        </w:numPr>
        <w:contextualSpacing/>
        <w:jc w:val="both"/>
        <w:rPr>
          <w:rFonts w:ascii="Arial" w:hAnsi="Arial" w:cs="Arial"/>
          <w:sz w:val="20"/>
          <w:szCs w:val="20"/>
        </w:rPr>
      </w:pPr>
      <w:r w:rsidRPr="00360645">
        <w:rPr>
          <w:rFonts w:ascii="Arial" w:hAnsi="Arial" w:cs="Arial"/>
          <w:sz w:val="20"/>
          <w:szCs w:val="20"/>
        </w:rPr>
        <w:t>AURORISENT Le Maire, à créer un emploi d’adjoint technique, à temps non complet, à compter du 01/04/2024 dans les conditions précitées.</w:t>
      </w:r>
    </w:p>
    <w:p w14:paraId="5C85C931" w14:textId="77777777" w:rsidR="00360645" w:rsidRPr="00360645" w:rsidRDefault="00360645" w:rsidP="00360645">
      <w:pPr>
        <w:numPr>
          <w:ilvl w:val="0"/>
          <w:numId w:val="42"/>
        </w:numPr>
        <w:contextualSpacing/>
        <w:jc w:val="both"/>
        <w:rPr>
          <w:rFonts w:ascii="Arial" w:hAnsi="Arial" w:cs="Arial"/>
          <w:sz w:val="20"/>
          <w:szCs w:val="20"/>
        </w:rPr>
      </w:pPr>
      <w:r w:rsidRPr="00360645">
        <w:rPr>
          <w:rFonts w:ascii="Arial" w:hAnsi="Arial" w:cs="Arial"/>
          <w:sz w:val="20"/>
          <w:szCs w:val="20"/>
        </w:rPr>
        <w:t xml:space="preserve">CHARGENT Le Maire, de procéder à toutes les démarches nécessaires au recrutement de l’agent.  </w:t>
      </w:r>
    </w:p>
    <w:p w14:paraId="13845643" w14:textId="77777777" w:rsidR="00360645" w:rsidRPr="00360645" w:rsidRDefault="00360645" w:rsidP="00360645">
      <w:pPr>
        <w:numPr>
          <w:ilvl w:val="0"/>
          <w:numId w:val="42"/>
        </w:numPr>
        <w:contextualSpacing/>
        <w:jc w:val="both"/>
        <w:rPr>
          <w:rFonts w:ascii="Arial" w:hAnsi="Arial" w:cs="Arial"/>
          <w:sz w:val="20"/>
          <w:szCs w:val="20"/>
        </w:rPr>
      </w:pPr>
      <w:r w:rsidRPr="00360645">
        <w:rPr>
          <w:rFonts w:ascii="Arial" w:hAnsi="Arial" w:cs="Arial"/>
          <w:sz w:val="20"/>
          <w:szCs w:val="20"/>
        </w:rPr>
        <w:t>DISENT que les crédits nécessaires à la rémunération et les charges afférentes de l’agent nommé dans l’emploi sont disponibles et inscrit au budget de la collectivité aux articles et chapitre prévus à cet effet de l’année en cours.</w:t>
      </w:r>
    </w:p>
    <w:p w14:paraId="1D811809" w14:textId="77777777" w:rsidR="00360645" w:rsidRDefault="00360645" w:rsidP="004403E0">
      <w:pPr>
        <w:ind w:left="426"/>
        <w:rPr>
          <w:rFonts w:ascii="Arial" w:eastAsia="Calibri" w:hAnsi="Arial" w:cs="Arial"/>
          <w:sz w:val="20"/>
          <w:szCs w:val="20"/>
          <w:lang w:eastAsia="en-US"/>
        </w:rPr>
      </w:pPr>
    </w:p>
    <w:p w14:paraId="6AEB0DD6" w14:textId="77777777" w:rsidR="00360645" w:rsidRDefault="00360645" w:rsidP="004403E0">
      <w:pPr>
        <w:ind w:left="426"/>
        <w:rPr>
          <w:rFonts w:ascii="Arial" w:eastAsia="Calibri" w:hAnsi="Arial" w:cs="Arial"/>
          <w:sz w:val="20"/>
          <w:szCs w:val="20"/>
          <w:lang w:eastAsia="en-US"/>
        </w:rPr>
      </w:pPr>
    </w:p>
    <w:p w14:paraId="542EF1DB" w14:textId="77777777" w:rsidR="00360645" w:rsidRDefault="00360645" w:rsidP="004403E0">
      <w:pPr>
        <w:ind w:left="426"/>
        <w:rPr>
          <w:rFonts w:ascii="Arial" w:eastAsia="Calibri" w:hAnsi="Arial" w:cs="Arial"/>
          <w:sz w:val="20"/>
          <w:szCs w:val="20"/>
          <w:lang w:eastAsia="en-US"/>
        </w:rPr>
      </w:pPr>
    </w:p>
    <w:p w14:paraId="54CBB0F9" w14:textId="77777777" w:rsidR="00360645" w:rsidRDefault="00360645" w:rsidP="004403E0">
      <w:pPr>
        <w:ind w:left="426"/>
        <w:rPr>
          <w:rFonts w:ascii="Arial" w:eastAsia="Calibri" w:hAnsi="Arial" w:cs="Arial"/>
          <w:sz w:val="20"/>
          <w:szCs w:val="20"/>
          <w:lang w:eastAsia="en-US"/>
        </w:rPr>
      </w:pPr>
    </w:p>
    <w:p w14:paraId="16FB7820" w14:textId="28014BF5" w:rsidR="00A75968" w:rsidRPr="004403E0" w:rsidRDefault="00A75968" w:rsidP="004403E0">
      <w:pPr>
        <w:ind w:left="426"/>
        <w:rPr>
          <w:rFonts w:ascii="Arial" w:eastAsia="Calibri" w:hAnsi="Arial" w:cs="Arial"/>
          <w:sz w:val="20"/>
          <w:szCs w:val="20"/>
          <w:lang w:eastAsia="en-US"/>
        </w:rPr>
      </w:pPr>
      <w:r w:rsidRPr="004403E0">
        <w:rPr>
          <w:rFonts w:ascii="Arial" w:eastAsia="Calibri" w:hAnsi="Arial" w:cs="Arial"/>
          <w:sz w:val="20"/>
          <w:szCs w:val="20"/>
          <w:lang w:eastAsia="en-US"/>
        </w:rPr>
        <w:t xml:space="preserve">L’ordre du jour étant épuisé, la séance est levée à </w:t>
      </w:r>
      <w:r w:rsidR="00DE05AA">
        <w:rPr>
          <w:rFonts w:ascii="Arial" w:eastAsia="Calibri" w:hAnsi="Arial" w:cs="Arial"/>
          <w:sz w:val="20"/>
          <w:szCs w:val="20"/>
          <w:lang w:eastAsia="en-US"/>
        </w:rPr>
        <w:t>22H15</w:t>
      </w:r>
    </w:p>
    <w:p w14:paraId="44A54E3D" w14:textId="06419C6F" w:rsidR="00A75968" w:rsidRDefault="00A75968" w:rsidP="00A75968">
      <w:pPr>
        <w:rPr>
          <w:rFonts w:ascii="Arial" w:eastAsia="Calibri" w:hAnsi="Arial" w:cs="Arial"/>
          <w:sz w:val="20"/>
          <w:szCs w:val="20"/>
          <w:lang w:eastAsia="en-US"/>
        </w:rPr>
      </w:pPr>
    </w:p>
    <w:p w14:paraId="1E1B1150" w14:textId="77777777" w:rsidR="00553BDA" w:rsidRPr="004403E0" w:rsidRDefault="00553BDA" w:rsidP="00A75968">
      <w:pPr>
        <w:rPr>
          <w:rFonts w:ascii="Arial" w:eastAsia="Calibri" w:hAnsi="Arial" w:cs="Arial"/>
          <w:sz w:val="20"/>
          <w:szCs w:val="20"/>
          <w:lang w:eastAsia="en-US"/>
        </w:rPr>
      </w:pPr>
    </w:p>
    <w:tbl>
      <w:tblPr>
        <w:tblStyle w:val="Grilledutableau"/>
        <w:tblW w:w="0" w:type="auto"/>
        <w:tblInd w:w="421" w:type="dxa"/>
        <w:tblLook w:val="04A0" w:firstRow="1" w:lastRow="0" w:firstColumn="1" w:lastColumn="0" w:noHBand="0" w:noVBand="1"/>
      </w:tblPr>
      <w:tblGrid>
        <w:gridCol w:w="4536"/>
        <w:gridCol w:w="4394"/>
      </w:tblGrid>
      <w:tr w:rsidR="0033324A" w:rsidRPr="004403E0" w14:paraId="43799572" w14:textId="77777777" w:rsidTr="00553BDA">
        <w:tc>
          <w:tcPr>
            <w:tcW w:w="4536" w:type="dxa"/>
          </w:tcPr>
          <w:p w14:paraId="0C899040" w14:textId="162D2E63" w:rsidR="0033324A" w:rsidRPr="004403E0" w:rsidRDefault="00072D93" w:rsidP="00553BDA">
            <w:pPr>
              <w:ind w:left="306" w:hanging="306"/>
              <w:jc w:val="center"/>
              <w:rPr>
                <w:rFonts w:ascii="Arial" w:eastAsia="Calibri" w:hAnsi="Arial" w:cs="Arial"/>
                <w:b/>
                <w:bCs/>
                <w:sz w:val="20"/>
                <w:szCs w:val="20"/>
                <w:lang w:eastAsia="en-US"/>
              </w:rPr>
            </w:pPr>
            <w:r w:rsidRPr="004403E0">
              <w:rPr>
                <w:rFonts w:ascii="Arial" w:eastAsia="Calibri" w:hAnsi="Arial" w:cs="Arial"/>
                <w:b/>
                <w:bCs/>
                <w:sz w:val="20"/>
                <w:szCs w:val="20"/>
                <w:lang w:eastAsia="en-US"/>
              </w:rPr>
              <w:t>E</w:t>
            </w:r>
            <w:r w:rsidR="0033324A" w:rsidRPr="004403E0">
              <w:rPr>
                <w:rFonts w:ascii="Arial" w:eastAsia="Calibri" w:hAnsi="Arial" w:cs="Arial"/>
                <w:b/>
                <w:bCs/>
                <w:sz w:val="20"/>
                <w:szCs w:val="20"/>
                <w:lang w:eastAsia="en-US"/>
              </w:rPr>
              <w:t>velyne COLLET</w:t>
            </w:r>
          </w:p>
          <w:p w14:paraId="1B2A853E" w14:textId="5E595252" w:rsidR="0033324A" w:rsidRPr="004403E0" w:rsidRDefault="0033324A" w:rsidP="00553BDA">
            <w:pPr>
              <w:ind w:left="306" w:hanging="306"/>
              <w:jc w:val="center"/>
              <w:rPr>
                <w:rFonts w:ascii="Arial" w:eastAsia="Calibri" w:hAnsi="Arial" w:cs="Arial"/>
                <w:b/>
                <w:bCs/>
                <w:sz w:val="20"/>
                <w:szCs w:val="20"/>
                <w:lang w:eastAsia="en-US"/>
              </w:rPr>
            </w:pPr>
            <w:r w:rsidRPr="004403E0">
              <w:rPr>
                <w:rFonts w:ascii="Arial" w:eastAsia="Calibri" w:hAnsi="Arial" w:cs="Arial"/>
                <w:b/>
                <w:bCs/>
                <w:sz w:val="20"/>
                <w:szCs w:val="20"/>
                <w:lang w:eastAsia="en-US"/>
              </w:rPr>
              <w:t>Maire</w:t>
            </w:r>
          </w:p>
          <w:p w14:paraId="29B34047" w14:textId="77777777" w:rsidR="0033324A" w:rsidRPr="004403E0" w:rsidRDefault="0033324A" w:rsidP="00553BDA">
            <w:pPr>
              <w:ind w:left="306" w:hanging="306"/>
              <w:jc w:val="center"/>
              <w:rPr>
                <w:rFonts w:ascii="Arial" w:eastAsia="Calibri" w:hAnsi="Arial" w:cs="Arial"/>
                <w:b/>
                <w:bCs/>
                <w:sz w:val="20"/>
                <w:szCs w:val="20"/>
                <w:lang w:eastAsia="en-US"/>
              </w:rPr>
            </w:pPr>
          </w:p>
          <w:p w14:paraId="3F676D7F" w14:textId="77777777" w:rsidR="0033324A" w:rsidRPr="004403E0" w:rsidRDefault="0033324A" w:rsidP="00553BDA">
            <w:pPr>
              <w:ind w:left="306" w:hanging="306"/>
              <w:jc w:val="center"/>
              <w:rPr>
                <w:rFonts w:ascii="Arial" w:eastAsia="Calibri" w:hAnsi="Arial" w:cs="Arial"/>
                <w:b/>
                <w:bCs/>
                <w:sz w:val="20"/>
                <w:szCs w:val="20"/>
                <w:lang w:eastAsia="en-US"/>
              </w:rPr>
            </w:pPr>
          </w:p>
          <w:p w14:paraId="250BFAD3" w14:textId="77777777" w:rsidR="0033324A" w:rsidRPr="004403E0" w:rsidRDefault="0033324A" w:rsidP="00553BDA">
            <w:pPr>
              <w:ind w:left="306" w:hanging="306"/>
              <w:jc w:val="center"/>
              <w:rPr>
                <w:rFonts w:ascii="Arial" w:eastAsia="Calibri" w:hAnsi="Arial" w:cs="Arial"/>
                <w:b/>
                <w:bCs/>
                <w:sz w:val="20"/>
                <w:szCs w:val="20"/>
                <w:lang w:eastAsia="en-US"/>
              </w:rPr>
            </w:pPr>
          </w:p>
          <w:p w14:paraId="072A9FCC" w14:textId="77777777" w:rsidR="0033324A" w:rsidRPr="004403E0" w:rsidRDefault="0033324A" w:rsidP="00553BDA">
            <w:pPr>
              <w:ind w:left="306" w:hanging="306"/>
              <w:jc w:val="center"/>
              <w:rPr>
                <w:rFonts w:ascii="Arial" w:eastAsia="Calibri" w:hAnsi="Arial" w:cs="Arial"/>
                <w:b/>
                <w:bCs/>
                <w:sz w:val="20"/>
                <w:szCs w:val="20"/>
                <w:lang w:eastAsia="en-US"/>
              </w:rPr>
            </w:pPr>
          </w:p>
          <w:p w14:paraId="05029008" w14:textId="57A2447F" w:rsidR="0033324A" w:rsidRPr="004403E0" w:rsidRDefault="0033324A" w:rsidP="00553BDA">
            <w:pPr>
              <w:ind w:left="306" w:hanging="306"/>
              <w:jc w:val="center"/>
              <w:rPr>
                <w:rFonts w:ascii="Arial" w:eastAsia="Calibri" w:hAnsi="Arial" w:cs="Arial"/>
                <w:b/>
                <w:bCs/>
                <w:sz w:val="20"/>
                <w:szCs w:val="20"/>
                <w:lang w:eastAsia="en-US"/>
              </w:rPr>
            </w:pPr>
          </w:p>
        </w:tc>
        <w:tc>
          <w:tcPr>
            <w:tcW w:w="4394" w:type="dxa"/>
          </w:tcPr>
          <w:p w14:paraId="4A685ACE" w14:textId="1114AA29" w:rsidR="0033324A" w:rsidRPr="004403E0" w:rsidRDefault="00360645" w:rsidP="00553BDA">
            <w:pPr>
              <w:jc w:val="center"/>
              <w:rPr>
                <w:rFonts w:ascii="Arial" w:eastAsia="Calibri" w:hAnsi="Arial" w:cs="Arial"/>
                <w:b/>
                <w:bCs/>
                <w:sz w:val="20"/>
                <w:szCs w:val="20"/>
                <w:lang w:eastAsia="en-US"/>
              </w:rPr>
            </w:pPr>
            <w:r>
              <w:rPr>
                <w:rFonts w:ascii="Arial" w:eastAsia="Calibri" w:hAnsi="Arial" w:cs="Arial"/>
                <w:b/>
                <w:bCs/>
                <w:sz w:val="20"/>
                <w:szCs w:val="20"/>
                <w:lang w:eastAsia="en-US"/>
              </w:rPr>
              <w:t>Philippe NOIROT</w:t>
            </w:r>
          </w:p>
          <w:p w14:paraId="4E5C3C13" w14:textId="1B54F350" w:rsidR="0033324A" w:rsidRPr="004403E0" w:rsidRDefault="0033324A" w:rsidP="00553BDA">
            <w:pPr>
              <w:jc w:val="center"/>
              <w:rPr>
                <w:rFonts w:ascii="Arial" w:eastAsia="Calibri" w:hAnsi="Arial" w:cs="Arial"/>
                <w:b/>
                <w:bCs/>
                <w:sz w:val="20"/>
                <w:szCs w:val="20"/>
                <w:lang w:eastAsia="en-US"/>
              </w:rPr>
            </w:pPr>
            <w:r w:rsidRPr="004403E0">
              <w:rPr>
                <w:rFonts w:ascii="Arial" w:eastAsia="Calibri" w:hAnsi="Arial" w:cs="Arial"/>
                <w:b/>
                <w:bCs/>
                <w:sz w:val="20"/>
                <w:szCs w:val="20"/>
                <w:lang w:eastAsia="en-US"/>
              </w:rPr>
              <w:t>Secrétaire de séance</w:t>
            </w:r>
          </w:p>
        </w:tc>
      </w:tr>
    </w:tbl>
    <w:p w14:paraId="26A24259" w14:textId="39D80F46" w:rsidR="00FF0450" w:rsidRDefault="00FF0450" w:rsidP="00553BDA">
      <w:pPr>
        <w:jc w:val="center"/>
        <w:rPr>
          <w:rFonts w:ascii="Arial" w:eastAsia="Calibri" w:hAnsi="Arial" w:cs="Arial"/>
          <w:sz w:val="22"/>
          <w:szCs w:val="22"/>
          <w:lang w:eastAsia="en-US"/>
        </w:rPr>
      </w:pPr>
    </w:p>
    <w:sectPr w:rsidR="00FF0450" w:rsidSect="007D45FA">
      <w:footerReference w:type="even" r:id="rId8"/>
      <w:footerReference w:type="default" r:id="rId9"/>
      <w:pgSz w:w="11906" w:h="16838"/>
      <w:pgMar w:top="540" w:right="1418" w:bottom="28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0FB84" w14:textId="77777777" w:rsidR="00F12BA5" w:rsidRDefault="00F12BA5">
      <w:r>
        <w:separator/>
      </w:r>
    </w:p>
  </w:endnote>
  <w:endnote w:type="continuationSeparator" w:id="0">
    <w:p w14:paraId="1658A4D9" w14:textId="77777777" w:rsidR="00F12BA5" w:rsidRDefault="00F1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Narrow">
    <w:altName w:val="Arial Narrow"/>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95240" w14:textId="5908AFDF" w:rsidR="00B50EA8" w:rsidRDefault="00B50EA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4403E0">
      <w:rPr>
        <w:rStyle w:val="Numrodepage"/>
        <w:noProof/>
      </w:rPr>
      <w:t>1</w:t>
    </w:r>
    <w:r>
      <w:rPr>
        <w:rStyle w:val="Numrodepage"/>
      </w:rPr>
      <w:fldChar w:fldCharType="end"/>
    </w:r>
  </w:p>
  <w:p w14:paraId="08B52896" w14:textId="77777777" w:rsidR="00B50EA8" w:rsidRDefault="00B50E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8C1F1" w14:textId="77777777" w:rsidR="00B50EA8" w:rsidRDefault="00B50EA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CF2E27">
      <w:rPr>
        <w:rStyle w:val="Numrodepage"/>
        <w:noProof/>
      </w:rPr>
      <w:t>2</w:t>
    </w:r>
    <w:r>
      <w:rPr>
        <w:rStyle w:val="Numrodepage"/>
      </w:rPr>
      <w:fldChar w:fldCharType="end"/>
    </w:r>
  </w:p>
  <w:p w14:paraId="3134F8F8" w14:textId="77777777" w:rsidR="00B50EA8" w:rsidRDefault="00B50E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48354" w14:textId="77777777" w:rsidR="00F12BA5" w:rsidRDefault="00F12BA5">
      <w:r>
        <w:separator/>
      </w:r>
    </w:p>
  </w:footnote>
  <w:footnote w:type="continuationSeparator" w:id="0">
    <w:p w14:paraId="38357AF6" w14:textId="77777777" w:rsidR="00F12BA5" w:rsidRDefault="00F12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7A17"/>
    <w:multiLevelType w:val="hybridMultilevel"/>
    <w:tmpl w:val="BA165564"/>
    <w:lvl w:ilvl="0" w:tplc="BE8EEA9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5155A"/>
    <w:multiLevelType w:val="hybridMultilevel"/>
    <w:tmpl w:val="E4A2B770"/>
    <w:lvl w:ilvl="0" w:tplc="468CF614">
      <w:start w:val="1"/>
      <w:numFmt w:val="decimal"/>
      <w:lvlText w:val="%1-"/>
      <w:lvlJc w:val="left"/>
      <w:pPr>
        <w:ind w:left="786" w:hanging="360"/>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02CA230B"/>
    <w:multiLevelType w:val="hybridMultilevel"/>
    <w:tmpl w:val="A322DD84"/>
    <w:lvl w:ilvl="0" w:tplc="77C8B9E8">
      <w:start w:val="112"/>
      <w:numFmt w:val="decimal"/>
      <w:lvlText w:val="%1"/>
      <w:lvlJc w:val="left"/>
      <w:pPr>
        <w:ind w:left="750" w:hanging="39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4917C9"/>
    <w:multiLevelType w:val="hybridMultilevel"/>
    <w:tmpl w:val="FE828E2C"/>
    <w:lvl w:ilvl="0" w:tplc="CBB0B53A">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E90A00"/>
    <w:multiLevelType w:val="hybridMultilevel"/>
    <w:tmpl w:val="D3CAAD94"/>
    <w:lvl w:ilvl="0" w:tplc="6F489676">
      <w:start w:val="8"/>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0FE33111"/>
    <w:multiLevelType w:val="hybridMultilevel"/>
    <w:tmpl w:val="D9F4EFD6"/>
    <w:lvl w:ilvl="0" w:tplc="238E632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113B75"/>
    <w:multiLevelType w:val="hybridMultilevel"/>
    <w:tmpl w:val="00DC5C88"/>
    <w:lvl w:ilvl="0" w:tplc="E700A3EC">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4F0428"/>
    <w:multiLevelType w:val="multilevel"/>
    <w:tmpl w:val="390A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F40A1F"/>
    <w:multiLevelType w:val="hybridMultilevel"/>
    <w:tmpl w:val="9AD8E3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565C01"/>
    <w:multiLevelType w:val="hybridMultilevel"/>
    <w:tmpl w:val="D1E84B4A"/>
    <w:lvl w:ilvl="0" w:tplc="7BC80D5C">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8A232E"/>
    <w:multiLevelType w:val="hybridMultilevel"/>
    <w:tmpl w:val="ECAAF902"/>
    <w:lvl w:ilvl="0" w:tplc="4346614A">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3F07BC"/>
    <w:multiLevelType w:val="hybridMultilevel"/>
    <w:tmpl w:val="5D7E2A24"/>
    <w:lvl w:ilvl="0" w:tplc="205CB9CC">
      <w:start w:val="1"/>
      <w:numFmt w:val="bullet"/>
      <w:lvlText w:val="•"/>
      <w:lvlJc w:val="left"/>
      <w:pPr>
        <w:tabs>
          <w:tab w:val="num" w:pos="720"/>
        </w:tabs>
        <w:ind w:left="720" w:hanging="360"/>
      </w:pPr>
      <w:rPr>
        <w:rFonts w:ascii="Times New Roman" w:hAnsi="Times New Roman" w:hint="default"/>
      </w:rPr>
    </w:lvl>
    <w:lvl w:ilvl="1" w:tplc="452C200C">
      <w:numFmt w:val="none"/>
      <w:lvlText w:val=""/>
      <w:lvlJc w:val="left"/>
      <w:pPr>
        <w:tabs>
          <w:tab w:val="num" w:pos="360"/>
        </w:tabs>
      </w:pPr>
    </w:lvl>
    <w:lvl w:ilvl="2" w:tplc="C97AE02C" w:tentative="1">
      <w:start w:val="1"/>
      <w:numFmt w:val="bullet"/>
      <w:lvlText w:val="•"/>
      <w:lvlJc w:val="left"/>
      <w:pPr>
        <w:tabs>
          <w:tab w:val="num" w:pos="2160"/>
        </w:tabs>
        <w:ind w:left="2160" w:hanging="360"/>
      </w:pPr>
      <w:rPr>
        <w:rFonts w:ascii="Times New Roman" w:hAnsi="Times New Roman" w:hint="default"/>
      </w:rPr>
    </w:lvl>
    <w:lvl w:ilvl="3" w:tplc="86BECE6E" w:tentative="1">
      <w:start w:val="1"/>
      <w:numFmt w:val="bullet"/>
      <w:lvlText w:val="•"/>
      <w:lvlJc w:val="left"/>
      <w:pPr>
        <w:tabs>
          <w:tab w:val="num" w:pos="2880"/>
        </w:tabs>
        <w:ind w:left="2880" w:hanging="360"/>
      </w:pPr>
      <w:rPr>
        <w:rFonts w:ascii="Times New Roman" w:hAnsi="Times New Roman" w:hint="default"/>
      </w:rPr>
    </w:lvl>
    <w:lvl w:ilvl="4" w:tplc="F8C8B74C" w:tentative="1">
      <w:start w:val="1"/>
      <w:numFmt w:val="bullet"/>
      <w:lvlText w:val="•"/>
      <w:lvlJc w:val="left"/>
      <w:pPr>
        <w:tabs>
          <w:tab w:val="num" w:pos="3600"/>
        </w:tabs>
        <w:ind w:left="3600" w:hanging="360"/>
      </w:pPr>
      <w:rPr>
        <w:rFonts w:ascii="Times New Roman" w:hAnsi="Times New Roman" w:hint="default"/>
      </w:rPr>
    </w:lvl>
    <w:lvl w:ilvl="5" w:tplc="8B4A2A94" w:tentative="1">
      <w:start w:val="1"/>
      <w:numFmt w:val="bullet"/>
      <w:lvlText w:val="•"/>
      <w:lvlJc w:val="left"/>
      <w:pPr>
        <w:tabs>
          <w:tab w:val="num" w:pos="4320"/>
        </w:tabs>
        <w:ind w:left="4320" w:hanging="360"/>
      </w:pPr>
      <w:rPr>
        <w:rFonts w:ascii="Times New Roman" w:hAnsi="Times New Roman" w:hint="default"/>
      </w:rPr>
    </w:lvl>
    <w:lvl w:ilvl="6" w:tplc="F88E1DF6" w:tentative="1">
      <w:start w:val="1"/>
      <w:numFmt w:val="bullet"/>
      <w:lvlText w:val="•"/>
      <w:lvlJc w:val="left"/>
      <w:pPr>
        <w:tabs>
          <w:tab w:val="num" w:pos="5040"/>
        </w:tabs>
        <w:ind w:left="5040" w:hanging="360"/>
      </w:pPr>
      <w:rPr>
        <w:rFonts w:ascii="Times New Roman" w:hAnsi="Times New Roman" w:hint="default"/>
      </w:rPr>
    </w:lvl>
    <w:lvl w:ilvl="7" w:tplc="F1D6372C" w:tentative="1">
      <w:start w:val="1"/>
      <w:numFmt w:val="bullet"/>
      <w:lvlText w:val="•"/>
      <w:lvlJc w:val="left"/>
      <w:pPr>
        <w:tabs>
          <w:tab w:val="num" w:pos="5760"/>
        </w:tabs>
        <w:ind w:left="5760" w:hanging="360"/>
      </w:pPr>
      <w:rPr>
        <w:rFonts w:ascii="Times New Roman" w:hAnsi="Times New Roman" w:hint="default"/>
      </w:rPr>
    </w:lvl>
    <w:lvl w:ilvl="8" w:tplc="EB9C48F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58937FA"/>
    <w:multiLevelType w:val="hybridMultilevel"/>
    <w:tmpl w:val="186C4DA2"/>
    <w:lvl w:ilvl="0" w:tplc="040C000F">
      <w:start w:val="1"/>
      <w:numFmt w:val="decimal"/>
      <w:lvlText w:val="%1."/>
      <w:lvlJc w:val="left"/>
      <w:pPr>
        <w:tabs>
          <w:tab w:val="num" w:pos="360"/>
        </w:tabs>
        <w:ind w:left="360" w:hanging="360"/>
      </w:pPr>
      <w:rPr>
        <w:rFont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9F7BDB"/>
    <w:multiLevelType w:val="hybridMultilevel"/>
    <w:tmpl w:val="93162002"/>
    <w:lvl w:ilvl="0" w:tplc="0FFEDB3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3F7139"/>
    <w:multiLevelType w:val="hybridMultilevel"/>
    <w:tmpl w:val="8FC272B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F710B7"/>
    <w:multiLevelType w:val="hybridMultilevel"/>
    <w:tmpl w:val="5B88E502"/>
    <w:lvl w:ilvl="0" w:tplc="D1DA349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A877FC"/>
    <w:multiLevelType w:val="hybridMultilevel"/>
    <w:tmpl w:val="84AE6E7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2A23FE8"/>
    <w:multiLevelType w:val="hybridMultilevel"/>
    <w:tmpl w:val="738C5D38"/>
    <w:lvl w:ilvl="0" w:tplc="9B24527C">
      <w:start w:val="1"/>
      <w:numFmt w:val="bullet"/>
      <w:lvlText w:val="•"/>
      <w:lvlJc w:val="left"/>
      <w:pPr>
        <w:tabs>
          <w:tab w:val="num" w:pos="720"/>
        </w:tabs>
        <w:ind w:left="720" w:hanging="360"/>
      </w:pPr>
      <w:rPr>
        <w:rFonts w:ascii="Times New Roman" w:hAnsi="Times New Roman" w:hint="default"/>
      </w:rPr>
    </w:lvl>
    <w:lvl w:ilvl="1" w:tplc="B3822E94">
      <w:numFmt w:val="none"/>
      <w:lvlText w:val=""/>
      <w:lvlJc w:val="left"/>
      <w:pPr>
        <w:tabs>
          <w:tab w:val="num" w:pos="360"/>
        </w:tabs>
      </w:pPr>
    </w:lvl>
    <w:lvl w:ilvl="2" w:tplc="2BE4331E">
      <w:start w:val="1"/>
      <w:numFmt w:val="bullet"/>
      <w:lvlText w:val="•"/>
      <w:lvlJc w:val="left"/>
      <w:pPr>
        <w:tabs>
          <w:tab w:val="num" w:pos="2160"/>
        </w:tabs>
        <w:ind w:left="2160" w:hanging="360"/>
      </w:pPr>
      <w:rPr>
        <w:rFonts w:ascii="Times New Roman" w:hAnsi="Times New Roman" w:hint="default"/>
      </w:rPr>
    </w:lvl>
    <w:lvl w:ilvl="3" w:tplc="7C72BC86" w:tentative="1">
      <w:start w:val="1"/>
      <w:numFmt w:val="bullet"/>
      <w:lvlText w:val="•"/>
      <w:lvlJc w:val="left"/>
      <w:pPr>
        <w:tabs>
          <w:tab w:val="num" w:pos="2880"/>
        </w:tabs>
        <w:ind w:left="2880" w:hanging="360"/>
      </w:pPr>
      <w:rPr>
        <w:rFonts w:ascii="Times New Roman" w:hAnsi="Times New Roman" w:hint="default"/>
      </w:rPr>
    </w:lvl>
    <w:lvl w:ilvl="4" w:tplc="11EE1340" w:tentative="1">
      <w:start w:val="1"/>
      <w:numFmt w:val="bullet"/>
      <w:lvlText w:val="•"/>
      <w:lvlJc w:val="left"/>
      <w:pPr>
        <w:tabs>
          <w:tab w:val="num" w:pos="3600"/>
        </w:tabs>
        <w:ind w:left="3600" w:hanging="360"/>
      </w:pPr>
      <w:rPr>
        <w:rFonts w:ascii="Times New Roman" w:hAnsi="Times New Roman" w:hint="default"/>
      </w:rPr>
    </w:lvl>
    <w:lvl w:ilvl="5" w:tplc="D0CA4AA8" w:tentative="1">
      <w:start w:val="1"/>
      <w:numFmt w:val="bullet"/>
      <w:lvlText w:val="•"/>
      <w:lvlJc w:val="left"/>
      <w:pPr>
        <w:tabs>
          <w:tab w:val="num" w:pos="4320"/>
        </w:tabs>
        <w:ind w:left="4320" w:hanging="360"/>
      </w:pPr>
      <w:rPr>
        <w:rFonts w:ascii="Times New Roman" w:hAnsi="Times New Roman" w:hint="default"/>
      </w:rPr>
    </w:lvl>
    <w:lvl w:ilvl="6" w:tplc="971E02B8" w:tentative="1">
      <w:start w:val="1"/>
      <w:numFmt w:val="bullet"/>
      <w:lvlText w:val="•"/>
      <w:lvlJc w:val="left"/>
      <w:pPr>
        <w:tabs>
          <w:tab w:val="num" w:pos="5040"/>
        </w:tabs>
        <w:ind w:left="5040" w:hanging="360"/>
      </w:pPr>
      <w:rPr>
        <w:rFonts w:ascii="Times New Roman" w:hAnsi="Times New Roman" w:hint="default"/>
      </w:rPr>
    </w:lvl>
    <w:lvl w:ilvl="7" w:tplc="B7ACB3EA" w:tentative="1">
      <w:start w:val="1"/>
      <w:numFmt w:val="bullet"/>
      <w:lvlText w:val="•"/>
      <w:lvlJc w:val="left"/>
      <w:pPr>
        <w:tabs>
          <w:tab w:val="num" w:pos="5760"/>
        </w:tabs>
        <w:ind w:left="5760" w:hanging="360"/>
      </w:pPr>
      <w:rPr>
        <w:rFonts w:ascii="Times New Roman" w:hAnsi="Times New Roman" w:hint="default"/>
      </w:rPr>
    </w:lvl>
    <w:lvl w:ilvl="8" w:tplc="C232A40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2ED58AB"/>
    <w:multiLevelType w:val="hybridMultilevel"/>
    <w:tmpl w:val="8A127EA6"/>
    <w:lvl w:ilvl="0" w:tplc="3C68D894">
      <w:numFmt w:val="bullet"/>
      <w:lvlText w:val="-"/>
      <w:lvlJc w:val="left"/>
      <w:pPr>
        <w:tabs>
          <w:tab w:val="num" w:pos="284"/>
        </w:tabs>
        <w:ind w:left="284" w:hanging="284"/>
      </w:pPr>
      <w:rPr>
        <w:rFonts w:ascii="Calibri" w:eastAsia="Calibri" w:hAnsi="Calibri" w:cs="Magneto" w:hint="default"/>
      </w:rPr>
    </w:lvl>
    <w:lvl w:ilvl="1" w:tplc="4C663AEC">
      <w:numFmt w:val="bullet"/>
      <w:lvlText w:val=""/>
      <w:lvlJc w:val="left"/>
      <w:pPr>
        <w:tabs>
          <w:tab w:val="num" w:pos="1440"/>
        </w:tabs>
        <w:ind w:left="1440" w:hanging="360"/>
      </w:pPr>
      <w:rPr>
        <w:rFonts w:ascii="Symbol" w:eastAsia="Times New Roman" w:hAnsi="Symbol"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2E7B9B"/>
    <w:multiLevelType w:val="hybridMultilevel"/>
    <w:tmpl w:val="1680AC7E"/>
    <w:lvl w:ilvl="0" w:tplc="7818A1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F3359D8"/>
    <w:multiLevelType w:val="hybridMultilevel"/>
    <w:tmpl w:val="D5F25CF4"/>
    <w:lvl w:ilvl="0" w:tplc="82A8F3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067C1E"/>
    <w:multiLevelType w:val="hybridMultilevel"/>
    <w:tmpl w:val="A6D277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4D67FF"/>
    <w:multiLevelType w:val="hybridMultilevel"/>
    <w:tmpl w:val="2236F368"/>
    <w:lvl w:ilvl="0" w:tplc="A6FA535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8619B5"/>
    <w:multiLevelType w:val="hybridMultilevel"/>
    <w:tmpl w:val="0DF6F576"/>
    <w:lvl w:ilvl="0" w:tplc="25BE67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9446BB6"/>
    <w:multiLevelType w:val="hybridMultilevel"/>
    <w:tmpl w:val="14E020EE"/>
    <w:lvl w:ilvl="0" w:tplc="BAA622FE">
      <w:start w:val="1"/>
      <w:numFmt w:val="decimal"/>
      <w:lvlText w:val="%1-"/>
      <w:lvlJc w:val="left"/>
      <w:pPr>
        <w:ind w:left="720" w:hanging="360"/>
      </w:pPr>
      <w:rPr>
        <w:rFonts w:eastAsia="Times New Roman"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9D65755"/>
    <w:multiLevelType w:val="hybridMultilevel"/>
    <w:tmpl w:val="40FEB626"/>
    <w:lvl w:ilvl="0" w:tplc="437E8CE0">
      <w:start w:val="1"/>
      <w:numFmt w:val="bullet"/>
      <w:lvlText w:val="•"/>
      <w:lvlJc w:val="left"/>
      <w:pPr>
        <w:tabs>
          <w:tab w:val="num" w:pos="720"/>
        </w:tabs>
        <w:ind w:left="720" w:hanging="360"/>
      </w:pPr>
      <w:rPr>
        <w:rFonts w:ascii="Times New Roman" w:hAnsi="Times New Roman" w:hint="default"/>
      </w:rPr>
    </w:lvl>
    <w:lvl w:ilvl="1" w:tplc="D6A288D2" w:tentative="1">
      <w:start w:val="1"/>
      <w:numFmt w:val="bullet"/>
      <w:lvlText w:val="•"/>
      <w:lvlJc w:val="left"/>
      <w:pPr>
        <w:tabs>
          <w:tab w:val="num" w:pos="1440"/>
        </w:tabs>
        <w:ind w:left="1440" w:hanging="360"/>
      </w:pPr>
      <w:rPr>
        <w:rFonts w:ascii="Times New Roman" w:hAnsi="Times New Roman" w:hint="default"/>
      </w:rPr>
    </w:lvl>
    <w:lvl w:ilvl="2" w:tplc="401CE5FE" w:tentative="1">
      <w:start w:val="1"/>
      <w:numFmt w:val="bullet"/>
      <w:lvlText w:val="•"/>
      <w:lvlJc w:val="left"/>
      <w:pPr>
        <w:tabs>
          <w:tab w:val="num" w:pos="2160"/>
        </w:tabs>
        <w:ind w:left="2160" w:hanging="360"/>
      </w:pPr>
      <w:rPr>
        <w:rFonts w:ascii="Times New Roman" w:hAnsi="Times New Roman" w:hint="default"/>
      </w:rPr>
    </w:lvl>
    <w:lvl w:ilvl="3" w:tplc="E37EFD8A" w:tentative="1">
      <w:start w:val="1"/>
      <w:numFmt w:val="bullet"/>
      <w:lvlText w:val="•"/>
      <w:lvlJc w:val="left"/>
      <w:pPr>
        <w:tabs>
          <w:tab w:val="num" w:pos="2880"/>
        </w:tabs>
        <w:ind w:left="2880" w:hanging="360"/>
      </w:pPr>
      <w:rPr>
        <w:rFonts w:ascii="Times New Roman" w:hAnsi="Times New Roman" w:hint="default"/>
      </w:rPr>
    </w:lvl>
    <w:lvl w:ilvl="4" w:tplc="5932554A" w:tentative="1">
      <w:start w:val="1"/>
      <w:numFmt w:val="bullet"/>
      <w:lvlText w:val="•"/>
      <w:lvlJc w:val="left"/>
      <w:pPr>
        <w:tabs>
          <w:tab w:val="num" w:pos="3600"/>
        </w:tabs>
        <w:ind w:left="3600" w:hanging="360"/>
      </w:pPr>
      <w:rPr>
        <w:rFonts w:ascii="Times New Roman" w:hAnsi="Times New Roman" w:hint="default"/>
      </w:rPr>
    </w:lvl>
    <w:lvl w:ilvl="5" w:tplc="504497E2" w:tentative="1">
      <w:start w:val="1"/>
      <w:numFmt w:val="bullet"/>
      <w:lvlText w:val="•"/>
      <w:lvlJc w:val="left"/>
      <w:pPr>
        <w:tabs>
          <w:tab w:val="num" w:pos="4320"/>
        </w:tabs>
        <w:ind w:left="4320" w:hanging="360"/>
      </w:pPr>
      <w:rPr>
        <w:rFonts w:ascii="Times New Roman" w:hAnsi="Times New Roman" w:hint="default"/>
      </w:rPr>
    </w:lvl>
    <w:lvl w:ilvl="6" w:tplc="41C476AE" w:tentative="1">
      <w:start w:val="1"/>
      <w:numFmt w:val="bullet"/>
      <w:lvlText w:val="•"/>
      <w:lvlJc w:val="left"/>
      <w:pPr>
        <w:tabs>
          <w:tab w:val="num" w:pos="5040"/>
        </w:tabs>
        <w:ind w:left="5040" w:hanging="360"/>
      </w:pPr>
      <w:rPr>
        <w:rFonts w:ascii="Times New Roman" w:hAnsi="Times New Roman" w:hint="default"/>
      </w:rPr>
    </w:lvl>
    <w:lvl w:ilvl="7" w:tplc="914465C2" w:tentative="1">
      <w:start w:val="1"/>
      <w:numFmt w:val="bullet"/>
      <w:lvlText w:val="•"/>
      <w:lvlJc w:val="left"/>
      <w:pPr>
        <w:tabs>
          <w:tab w:val="num" w:pos="5760"/>
        </w:tabs>
        <w:ind w:left="5760" w:hanging="360"/>
      </w:pPr>
      <w:rPr>
        <w:rFonts w:ascii="Times New Roman" w:hAnsi="Times New Roman" w:hint="default"/>
      </w:rPr>
    </w:lvl>
    <w:lvl w:ilvl="8" w:tplc="55502FA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C157487"/>
    <w:multiLevelType w:val="hybridMultilevel"/>
    <w:tmpl w:val="375C2892"/>
    <w:lvl w:ilvl="0" w:tplc="D3FE4E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22A6EEF"/>
    <w:multiLevelType w:val="hybridMultilevel"/>
    <w:tmpl w:val="E500D974"/>
    <w:lvl w:ilvl="0" w:tplc="B8C4BB9A">
      <w:start w:val="1"/>
      <w:numFmt w:val="bullet"/>
      <w:lvlText w:val="•"/>
      <w:lvlJc w:val="left"/>
      <w:pPr>
        <w:tabs>
          <w:tab w:val="num" w:pos="720"/>
        </w:tabs>
        <w:ind w:left="720" w:hanging="360"/>
      </w:pPr>
      <w:rPr>
        <w:rFonts w:ascii="Times New Roman" w:hAnsi="Times New Roman" w:hint="default"/>
      </w:rPr>
    </w:lvl>
    <w:lvl w:ilvl="1" w:tplc="B802C0FC">
      <w:numFmt w:val="none"/>
      <w:lvlText w:val=""/>
      <w:lvlJc w:val="left"/>
      <w:pPr>
        <w:tabs>
          <w:tab w:val="num" w:pos="360"/>
        </w:tabs>
      </w:pPr>
    </w:lvl>
    <w:lvl w:ilvl="2" w:tplc="1C9A9E18" w:tentative="1">
      <w:start w:val="1"/>
      <w:numFmt w:val="bullet"/>
      <w:lvlText w:val="•"/>
      <w:lvlJc w:val="left"/>
      <w:pPr>
        <w:tabs>
          <w:tab w:val="num" w:pos="2160"/>
        </w:tabs>
        <w:ind w:left="2160" w:hanging="360"/>
      </w:pPr>
      <w:rPr>
        <w:rFonts w:ascii="Times New Roman" w:hAnsi="Times New Roman" w:hint="default"/>
      </w:rPr>
    </w:lvl>
    <w:lvl w:ilvl="3" w:tplc="8B8626A2" w:tentative="1">
      <w:start w:val="1"/>
      <w:numFmt w:val="bullet"/>
      <w:lvlText w:val="•"/>
      <w:lvlJc w:val="left"/>
      <w:pPr>
        <w:tabs>
          <w:tab w:val="num" w:pos="2880"/>
        </w:tabs>
        <w:ind w:left="2880" w:hanging="360"/>
      </w:pPr>
      <w:rPr>
        <w:rFonts w:ascii="Times New Roman" w:hAnsi="Times New Roman" w:hint="default"/>
      </w:rPr>
    </w:lvl>
    <w:lvl w:ilvl="4" w:tplc="9BBC051E" w:tentative="1">
      <w:start w:val="1"/>
      <w:numFmt w:val="bullet"/>
      <w:lvlText w:val="•"/>
      <w:lvlJc w:val="left"/>
      <w:pPr>
        <w:tabs>
          <w:tab w:val="num" w:pos="3600"/>
        </w:tabs>
        <w:ind w:left="3600" w:hanging="360"/>
      </w:pPr>
      <w:rPr>
        <w:rFonts w:ascii="Times New Roman" w:hAnsi="Times New Roman" w:hint="default"/>
      </w:rPr>
    </w:lvl>
    <w:lvl w:ilvl="5" w:tplc="9E0226BC" w:tentative="1">
      <w:start w:val="1"/>
      <w:numFmt w:val="bullet"/>
      <w:lvlText w:val="•"/>
      <w:lvlJc w:val="left"/>
      <w:pPr>
        <w:tabs>
          <w:tab w:val="num" w:pos="4320"/>
        </w:tabs>
        <w:ind w:left="4320" w:hanging="360"/>
      </w:pPr>
      <w:rPr>
        <w:rFonts w:ascii="Times New Roman" w:hAnsi="Times New Roman" w:hint="default"/>
      </w:rPr>
    </w:lvl>
    <w:lvl w:ilvl="6" w:tplc="4C2460BC" w:tentative="1">
      <w:start w:val="1"/>
      <w:numFmt w:val="bullet"/>
      <w:lvlText w:val="•"/>
      <w:lvlJc w:val="left"/>
      <w:pPr>
        <w:tabs>
          <w:tab w:val="num" w:pos="5040"/>
        </w:tabs>
        <w:ind w:left="5040" w:hanging="360"/>
      </w:pPr>
      <w:rPr>
        <w:rFonts w:ascii="Times New Roman" w:hAnsi="Times New Roman" w:hint="default"/>
      </w:rPr>
    </w:lvl>
    <w:lvl w:ilvl="7" w:tplc="9C0C06D8" w:tentative="1">
      <w:start w:val="1"/>
      <w:numFmt w:val="bullet"/>
      <w:lvlText w:val="•"/>
      <w:lvlJc w:val="left"/>
      <w:pPr>
        <w:tabs>
          <w:tab w:val="num" w:pos="5760"/>
        </w:tabs>
        <w:ind w:left="5760" w:hanging="360"/>
      </w:pPr>
      <w:rPr>
        <w:rFonts w:ascii="Times New Roman" w:hAnsi="Times New Roman" w:hint="default"/>
      </w:rPr>
    </w:lvl>
    <w:lvl w:ilvl="8" w:tplc="C894657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54A4E9D"/>
    <w:multiLevelType w:val="hybridMultilevel"/>
    <w:tmpl w:val="BD5631F2"/>
    <w:lvl w:ilvl="0" w:tplc="4126A5C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3D6A1F"/>
    <w:multiLevelType w:val="hybridMultilevel"/>
    <w:tmpl w:val="59CEC884"/>
    <w:lvl w:ilvl="0" w:tplc="D7DCBE04">
      <w:numFmt w:val="bullet"/>
      <w:lvlText w:val="-"/>
      <w:lvlJc w:val="left"/>
      <w:pPr>
        <w:tabs>
          <w:tab w:val="num" w:pos="2520"/>
        </w:tabs>
        <w:ind w:left="2520" w:hanging="360"/>
      </w:pPr>
      <w:rPr>
        <w:rFonts w:ascii="Arial" w:eastAsia="Times New Roman" w:hAnsi="Arial" w:cs="Arial" w:hint="default"/>
      </w:rPr>
    </w:lvl>
    <w:lvl w:ilvl="1" w:tplc="040C0003" w:tentative="1">
      <w:start w:val="1"/>
      <w:numFmt w:val="bullet"/>
      <w:lvlText w:val="o"/>
      <w:lvlJc w:val="left"/>
      <w:pPr>
        <w:tabs>
          <w:tab w:val="num" w:pos="3240"/>
        </w:tabs>
        <w:ind w:left="3240" w:hanging="360"/>
      </w:pPr>
      <w:rPr>
        <w:rFonts w:ascii="Courier New" w:hAnsi="Courier New" w:cs="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A441DF2"/>
    <w:multiLevelType w:val="hybridMultilevel"/>
    <w:tmpl w:val="A82AC2D6"/>
    <w:lvl w:ilvl="0" w:tplc="118A41E6">
      <w:numFmt w:val="bullet"/>
      <w:lvlText w:val="-"/>
      <w:lvlJc w:val="left"/>
      <w:pPr>
        <w:ind w:left="720" w:hanging="360"/>
      </w:pPr>
      <w:rPr>
        <w:rFonts w:ascii="Arial Narrow" w:eastAsiaTheme="minorHAnsi" w:hAnsi="Arial Narrow"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A263E0"/>
    <w:multiLevelType w:val="hybridMultilevel"/>
    <w:tmpl w:val="9D7C08F0"/>
    <w:lvl w:ilvl="0" w:tplc="A8E01BE6">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E121578"/>
    <w:multiLevelType w:val="hybridMultilevel"/>
    <w:tmpl w:val="141834F8"/>
    <w:lvl w:ilvl="0" w:tplc="6DAE1A3E">
      <w:start w:val="1"/>
      <w:numFmt w:val="bullet"/>
      <w:lvlText w:val="•"/>
      <w:lvlJc w:val="left"/>
      <w:pPr>
        <w:tabs>
          <w:tab w:val="num" w:pos="720"/>
        </w:tabs>
        <w:ind w:left="720" w:hanging="360"/>
      </w:pPr>
      <w:rPr>
        <w:rFonts w:ascii="Times New Roman" w:hAnsi="Times New Roman" w:hint="default"/>
      </w:rPr>
    </w:lvl>
    <w:lvl w:ilvl="1" w:tplc="317E2BB2">
      <w:numFmt w:val="none"/>
      <w:lvlText w:val=""/>
      <w:lvlJc w:val="left"/>
      <w:pPr>
        <w:tabs>
          <w:tab w:val="num" w:pos="360"/>
        </w:tabs>
      </w:pPr>
    </w:lvl>
    <w:lvl w:ilvl="2" w:tplc="8FFC3AEE" w:tentative="1">
      <w:start w:val="1"/>
      <w:numFmt w:val="bullet"/>
      <w:lvlText w:val="•"/>
      <w:lvlJc w:val="left"/>
      <w:pPr>
        <w:tabs>
          <w:tab w:val="num" w:pos="2160"/>
        </w:tabs>
        <w:ind w:left="2160" w:hanging="360"/>
      </w:pPr>
      <w:rPr>
        <w:rFonts w:ascii="Times New Roman" w:hAnsi="Times New Roman" w:hint="default"/>
      </w:rPr>
    </w:lvl>
    <w:lvl w:ilvl="3" w:tplc="1C043B66" w:tentative="1">
      <w:start w:val="1"/>
      <w:numFmt w:val="bullet"/>
      <w:lvlText w:val="•"/>
      <w:lvlJc w:val="left"/>
      <w:pPr>
        <w:tabs>
          <w:tab w:val="num" w:pos="2880"/>
        </w:tabs>
        <w:ind w:left="2880" w:hanging="360"/>
      </w:pPr>
      <w:rPr>
        <w:rFonts w:ascii="Times New Roman" w:hAnsi="Times New Roman" w:hint="default"/>
      </w:rPr>
    </w:lvl>
    <w:lvl w:ilvl="4" w:tplc="2B2EF5C0" w:tentative="1">
      <w:start w:val="1"/>
      <w:numFmt w:val="bullet"/>
      <w:lvlText w:val="•"/>
      <w:lvlJc w:val="left"/>
      <w:pPr>
        <w:tabs>
          <w:tab w:val="num" w:pos="3600"/>
        </w:tabs>
        <w:ind w:left="3600" w:hanging="360"/>
      </w:pPr>
      <w:rPr>
        <w:rFonts w:ascii="Times New Roman" w:hAnsi="Times New Roman" w:hint="default"/>
      </w:rPr>
    </w:lvl>
    <w:lvl w:ilvl="5" w:tplc="4AB8032C" w:tentative="1">
      <w:start w:val="1"/>
      <w:numFmt w:val="bullet"/>
      <w:lvlText w:val="•"/>
      <w:lvlJc w:val="left"/>
      <w:pPr>
        <w:tabs>
          <w:tab w:val="num" w:pos="4320"/>
        </w:tabs>
        <w:ind w:left="4320" w:hanging="360"/>
      </w:pPr>
      <w:rPr>
        <w:rFonts w:ascii="Times New Roman" w:hAnsi="Times New Roman" w:hint="default"/>
      </w:rPr>
    </w:lvl>
    <w:lvl w:ilvl="6" w:tplc="28D6DD28" w:tentative="1">
      <w:start w:val="1"/>
      <w:numFmt w:val="bullet"/>
      <w:lvlText w:val="•"/>
      <w:lvlJc w:val="left"/>
      <w:pPr>
        <w:tabs>
          <w:tab w:val="num" w:pos="5040"/>
        </w:tabs>
        <w:ind w:left="5040" w:hanging="360"/>
      </w:pPr>
      <w:rPr>
        <w:rFonts w:ascii="Times New Roman" w:hAnsi="Times New Roman" w:hint="default"/>
      </w:rPr>
    </w:lvl>
    <w:lvl w:ilvl="7" w:tplc="0C161FDA" w:tentative="1">
      <w:start w:val="1"/>
      <w:numFmt w:val="bullet"/>
      <w:lvlText w:val="•"/>
      <w:lvlJc w:val="left"/>
      <w:pPr>
        <w:tabs>
          <w:tab w:val="num" w:pos="5760"/>
        </w:tabs>
        <w:ind w:left="5760" w:hanging="360"/>
      </w:pPr>
      <w:rPr>
        <w:rFonts w:ascii="Times New Roman" w:hAnsi="Times New Roman" w:hint="default"/>
      </w:rPr>
    </w:lvl>
    <w:lvl w:ilvl="8" w:tplc="5F90B33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F045C17"/>
    <w:multiLevelType w:val="hybridMultilevel"/>
    <w:tmpl w:val="5EAA06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DC4987"/>
    <w:multiLevelType w:val="hybridMultilevel"/>
    <w:tmpl w:val="96ACAA90"/>
    <w:lvl w:ilvl="0" w:tplc="FDB805FA">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E92512"/>
    <w:multiLevelType w:val="hybridMultilevel"/>
    <w:tmpl w:val="3CF278B6"/>
    <w:lvl w:ilvl="0" w:tplc="DE24912E">
      <w:start w:val="13"/>
      <w:numFmt w:val="bullet"/>
      <w:lvlText w:val="-"/>
      <w:lvlJc w:val="left"/>
      <w:pPr>
        <w:ind w:left="72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6D99523F"/>
    <w:multiLevelType w:val="hybridMultilevel"/>
    <w:tmpl w:val="A7CA6AF6"/>
    <w:lvl w:ilvl="0" w:tplc="6A72036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E12EE2"/>
    <w:multiLevelType w:val="hybridMultilevel"/>
    <w:tmpl w:val="4290172C"/>
    <w:lvl w:ilvl="0" w:tplc="5EC8763E">
      <w:start w:val="1"/>
      <w:numFmt w:val="upperLetter"/>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16510CC"/>
    <w:multiLevelType w:val="hybridMultilevel"/>
    <w:tmpl w:val="025CBF7A"/>
    <w:lvl w:ilvl="0" w:tplc="4A285E9C">
      <w:start w:val="7"/>
      <w:numFmt w:val="bullet"/>
      <w:lvlText w:val="-"/>
      <w:lvlJc w:val="left"/>
      <w:pPr>
        <w:ind w:left="540" w:hanging="360"/>
      </w:pPr>
      <w:rPr>
        <w:rFonts w:ascii="Arial" w:eastAsia="Times New Roman" w:hAnsi="Arial" w:cs="Arial"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39" w15:restartNumberingAfterBreak="0">
    <w:nsid w:val="7BC1626A"/>
    <w:multiLevelType w:val="hybridMultilevel"/>
    <w:tmpl w:val="B83EB13A"/>
    <w:lvl w:ilvl="0" w:tplc="972865CC">
      <w:start w:val="1"/>
      <w:numFmt w:val="bullet"/>
      <w:lvlText w:val="•"/>
      <w:lvlJc w:val="left"/>
      <w:pPr>
        <w:tabs>
          <w:tab w:val="num" w:pos="720"/>
        </w:tabs>
        <w:ind w:left="720" w:hanging="360"/>
      </w:pPr>
      <w:rPr>
        <w:rFonts w:ascii="Times New Roman" w:hAnsi="Times New Roman" w:hint="default"/>
      </w:rPr>
    </w:lvl>
    <w:lvl w:ilvl="1" w:tplc="D468477A">
      <w:numFmt w:val="none"/>
      <w:lvlText w:val=""/>
      <w:lvlJc w:val="left"/>
      <w:pPr>
        <w:tabs>
          <w:tab w:val="num" w:pos="360"/>
        </w:tabs>
      </w:pPr>
    </w:lvl>
    <w:lvl w:ilvl="2" w:tplc="96746A24" w:tentative="1">
      <w:start w:val="1"/>
      <w:numFmt w:val="bullet"/>
      <w:lvlText w:val="•"/>
      <w:lvlJc w:val="left"/>
      <w:pPr>
        <w:tabs>
          <w:tab w:val="num" w:pos="2160"/>
        </w:tabs>
        <w:ind w:left="2160" w:hanging="360"/>
      </w:pPr>
      <w:rPr>
        <w:rFonts w:ascii="Times New Roman" w:hAnsi="Times New Roman" w:hint="default"/>
      </w:rPr>
    </w:lvl>
    <w:lvl w:ilvl="3" w:tplc="598602DE" w:tentative="1">
      <w:start w:val="1"/>
      <w:numFmt w:val="bullet"/>
      <w:lvlText w:val="•"/>
      <w:lvlJc w:val="left"/>
      <w:pPr>
        <w:tabs>
          <w:tab w:val="num" w:pos="2880"/>
        </w:tabs>
        <w:ind w:left="2880" w:hanging="360"/>
      </w:pPr>
      <w:rPr>
        <w:rFonts w:ascii="Times New Roman" w:hAnsi="Times New Roman" w:hint="default"/>
      </w:rPr>
    </w:lvl>
    <w:lvl w:ilvl="4" w:tplc="7B669F4E" w:tentative="1">
      <w:start w:val="1"/>
      <w:numFmt w:val="bullet"/>
      <w:lvlText w:val="•"/>
      <w:lvlJc w:val="left"/>
      <w:pPr>
        <w:tabs>
          <w:tab w:val="num" w:pos="3600"/>
        </w:tabs>
        <w:ind w:left="3600" w:hanging="360"/>
      </w:pPr>
      <w:rPr>
        <w:rFonts w:ascii="Times New Roman" w:hAnsi="Times New Roman" w:hint="default"/>
      </w:rPr>
    </w:lvl>
    <w:lvl w:ilvl="5" w:tplc="E44273E2" w:tentative="1">
      <w:start w:val="1"/>
      <w:numFmt w:val="bullet"/>
      <w:lvlText w:val="•"/>
      <w:lvlJc w:val="left"/>
      <w:pPr>
        <w:tabs>
          <w:tab w:val="num" w:pos="4320"/>
        </w:tabs>
        <w:ind w:left="4320" w:hanging="360"/>
      </w:pPr>
      <w:rPr>
        <w:rFonts w:ascii="Times New Roman" w:hAnsi="Times New Roman" w:hint="default"/>
      </w:rPr>
    </w:lvl>
    <w:lvl w:ilvl="6" w:tplc="2E5E3B76" w:tentative="1">
      <w:start w:val="1"/>
      <w:numFmt w:val="bullet"/>
      <w:lvlText w:val="•"/>
      <w:lvlJc w:val="left"/>
      <w:pPr>
        <w:tabs>
          <w:tab w:val="num" w:pos="5040"/>
        </w:tabs>
        <w:ind w:left="5040" w:hanging="360"/>
      </w:pPr>
      <w:rPr>
        <w:rFonts w:ascii="Times New Roman" w:hAnsi="Times New Roman" w:hint="default"/>
      </w:rPr>
    </w:lvl>
    <w:lvl w:ilvl="7" w:tplc="A8CAC5EA" w:tentative="1">
      <w:start w:val="1"/>
      <w:numFmt w:val="bullet"/>
      <w:lvlText w:val="•"/>
      <w:lvlJc w:val="left"/>
      <w:pPr>
        <w:tabs>
          <w:tab w:val="num" w:pos="5760"/>
        </w:tabs>
        <w:ind w:left="5760" w:hanging="360"/>
      </w:pPr>
      <w:rPr>
        <w:rFonts w:ascii="Times New Roman" w:hAnsi="Times New Roman" w:hint="default"/>
      </w:rPr>
    </w:lvl>
    <w:lvl w:ilvl="8" w:tplc="5D62F00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E096AE3"/>
    <w:multiLevelType w:val="hybridMultilevel"/>
    <w:tmpl w:val="C0760904"/>
    <w:lvl w:ilvl="0" w:tplc="1068D6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F425ECA"/>
    <w:multiLevelType w:val="hybridMultilevel"/>
    <w:tmpl w:val="8C228772"/>
    <w:lvl w:ilvl="0" w:tplc="CAF0D4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7993102">
    <w:abstractNumId w:val="34"/>
  </w:num>
  <w:num w:numId="2" w16cid:durableId="955601110">
    <w:abstractNumId w:val="22"/>
  </w:num>
  <w:num w:numId="3" w16cid:durableId="444035193">
    <w:abstractNumId w:val="37"/>
  </w:num>
  <w:num w:numId="4" w16cid:durableId="1376588066">
    <w:abstractNumId w:val="9"/>
  </w:num>
  <w:num w:numId="5" w16cid:durableId="360059752">
    <w:abstractNumId w:val="16"/>
  </w:num>
  <w:num w:numId="6" w16cid:durableId="78134763">
    <w:abstractNumId w:val="36"/>
  </w:num>
  <w:num w:numId="7" w16cid:durableId="1299071816">
    <w:abstractNumId w:val="29"/>
  </w:num>
  <w:num w:numId="8" w16cid:durableId="1777169370">
    <w:abstractNumId w:val="28"/>
  </w:num>
  <w:num w:numId="9" w16cid:durableId="896011047">
    <w:abstractNumId w:val="6"/>
  </w:num>
  <w:num w:numId="10" w16cid:durableId="1625043391">
    <w:abstractNumId w:val="30"/>
  </w:num>
  <w:num w:numId="11" w16cid:durableId="1618415485">
    <w:abstractNumId w:val="40"/>
  </w:num>
  <w:num w:numId="12" w16cid:durableId="1390806427">
    <w:abstractNumId w:val="4"/>
  </w:num>
  <w:num w:numId="13" w16cid:durableId="309091259">
    <w:abstractNumId w:val="19"/>
  </w:num>
  <w:num w:numId="14" w16cid:durableId="646320438">
    <w:abstractNumId w:val="24"/>
  </w:num>
  <w:num w:numId="15" w16cid:durableId="660426213">
    <w:abstractNumId w:val="14"/>
  </w:num>
  <w:num w:numId="16" w16cid:durableId="1971746478">
    <w:abstractNumId w:val="31"/>
  </w:num>
  <w:num w:numId="17" w16cid:durableId="1652051689">
    <w:abstractNumId w:val="21"/>
  </w:num>
  <w:num w:numId="18" w16cid:durableId="2131775333">
    <w:abstractNumId w:val="10"/>
  </w:num>
  <w:num w:numId="19" w16cid:durableId="1422335224">
    <w:abstractNumId w:val="23"/>
  </w:num>
  <w:num w:numId="20" w16cid:durableId="2002807138">
    <w:abstractNumId w:val="5"/>
  </w:num>
  <w:num w:numId="21" w16cid:durableId="1615669239">
    <w:abstractNumId w:val="17"/>
  </w:num>
  <w:num w:numId="22" w16cid:durableId="1699043026">
    <w:abstractNumId w:val="11"/>
  </w:num>
  <w:num w:numId="23" w16cid:durableId="2061318696">
    <w:abstractNumId w:val="32"/>
  </w:num>
  <w:num w:numId="24" w16cid:durableId="1085809386">
    <w:abstractNumId w:val="39"/>
  </w:num>
  <w:num w:numId="25" w16cid:durableId="659428701">
    <w:abstractNumId w:val="27"/>
  </w:num>
  <w:num w:numId="26" w16cid:durableId="1393771613">
    <w:abstractNumId w:val="25"/>
  </w:num>
  <w:num w:numId="27" w16cid:durableId="1457528667">
    <w:abstractNumId w:val="8"/>
  </w:num>
  <w:num w:numId="28" w16cid:durableId="1590188570">
    <w:abstractNumId w:val="13"/>
  </w:num>
  <w:num w:numId="29" w16cid:durableId="1770278055">
    <w:abstractNumId w:val="2"/>
  </w:num>
  <w:num w:numId="30" w16cid:durableId="1690253087">
    <w:abstractNumId w:val="26"/>
  </w:num>
  <w:num w:numId="31" w16cid:durableId="436799995">
    <w:abstractNumId w:val="18"/>
  </w:num>
  <w:num w:numId="32" w16cid:durableId="1361397268">
    <w:abstractNumId w:val="1"/>
  </w:num>
  <w:num w:numId="33" w16cid:durableId="1090586694">
    <w:abstractNumId w:val="3"/>
  </w:num>
  <w:num w:numId="34" w16cid:durableId="1803619628">
    <w:abstractNumId w:val="12"/>
  </w:num>
  <w:num w:numId="35" w16cid:durableId="942349064">
    <w:abstractNumId w:val="35"/>
  </w:num>
  <w:num w:numId="36" w16cid:durableId="797990197">
    <w:abstractNumId w:val="15"/>
  </w:num>
  <w:num w:numId="37" w16cid:durableId="1381248107">
    <w:abstractNumId w:val="41"/>
  </w:num>
  <w:num w:numId="38" w16cid:durableId="1292636034">
    <w:abstractNumId w:val="7"/>
  </w:num>
  <w:num w:numId="39" w16cid:durableId="110441253">
    <w:abstractNumId w:val="0"/>
  </w:num>
  <w:num w:numId="40" w16cid:durableId="1744836827">
    <w:abstractNumId w:val="20"/>
  </w:num>
  <w:num w:numId="41" w16cid:durableId="1841969259">
    <w:abstractNumId w:val="38"/>
  </w:num>
  <w:num w:numId="42" w16cid:durableId="2076200994">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E9"/>
    <w:rsid w:val="00006326"/>
    <w:rsid w:val="00006A0B"/>
    <w:rsid w:val="000072D1"/>
    <w:rsid w:val="0001089A"/>
    <w:rsid w:val="00010FE0"/>
    <w:rsid w:val="00011134"/>
    <w:rsid w:val="00011DFF"/>
    <w:rsid w:val="00013ABD"/>
    <w:rsid w:val="00014E99"/>
    <w:rsid w:val="0002001C"/>
    <w:rsid w:val="00024EA3"/>
    <w:rsid w:val="00026DE8"/>
    <w:rsid w:val="000315C2"/>
    <w:rsid w:val="00045595"/>
    <w:rsid w:val="00051966"/>
    <w:rsid w:val="00063E4A"/>
    <w:rsid w:val="0006524C"/>
    <w:rsid w:val="00066261"/>
    <w:rsid w:val="00072D93"/>
    <w:rsid w:val="00084397"/>
    <w:rsid w:val="000870EF"/>
    <w:rsid w:val="00090116"/>
    <w:rsid w:val="000936EB"/>
    <w:rsid w:val="00094E07"/>
    <w:rsid w:val="000976F1"/>
    <w:rsid w:val="000A50FA"/>
    <w:rsid w:val="000A5662"/>
    <w:rsid w:val="000D21FF"/>
    <w:rsid w:val="000F1EA4"/>
    <w:rsid w:val="00110686"/>
    <w:rsid w:val="00117B55"/>
    <w:rsid w:val="001340B4"/>
    <w:rsid w:val="001359A5"/>
    <w:rsid w:val="00150986"/>
    <w:rsid w:val="00152C79"/>
    <w:rsid w:val="00154BFF"/>
    <w:rsid w:val="00156829"/>
    <w:rsid w:val="00165B41"/>
    <w:rsid w:val="00171CD0"/>
    <w:rsid w:val="0017528A"/>
    <w:rsid w:val="0019359D"/>
    <w:rsid w:val="00194CE0"/>
    <w:rsid w:val="001A4C5E"/>
    <w:rsid w:val="001B573D"/>
    <w:rsid w:val="001D71DB"/>
    <w:rsid w:val="001E01B4"/>
    <w:rsid w:val="001F1946"/>
    <w:rsid w:val="001F4DAD"/>
    <w:rsid w:val="001F5D51"/>
    <w:rsid w:val="00202461"/>
    <w:rsid w:val="00210D94"/>
    <w:rsid w:val="0022149A"/>
    <w:rsid w:val="00222A26"/>
    <w:rsid w:val="00222A67"/>
    <w:rsid w:val="002478AD"/>
    <w:rsid w:val="00250BAB"/>
    <w:rsid w:val="00251A80"/>
    <w:rsid w:val="00253134"/>
    <w:rsid w:val="00254255"/>
    <w:rsid w:val="0025543A"/>
    <w:rsid w:val="002601FF"/>
    <w:rsid w:val="00265C58"/>
    <w:rsid w:val="00265DB5"/>
    <w:rsid w:val="0028150D"/>
    <w:rsid w:val="00293B5A"/>
    <w:rsid w:val="002B6420"/>
    <w:rsid w:val="002C1904"/>
    <w:rsid w:val="002C1D62"/>
    <w:rsid w:val="002C6302"/>
    <w:rsid w:val="002D51A6"/>
    <w:rsid w:val="002E7AC5"/>
    <w:rsid w:val="002F50B9"/>
    <w:rsid w:val="003021B6"/>
    <w:rsid w:val="00304D8C"/>
    <w:rsid w:val="0031079A"/>
    <w:rsid w:val="003227B5"/>
    <w:rsid w:val="00324172"/>
    <w:rsid w:val="003256DC"/>
    <w:rsid w:val="00327C8B"/>
    <w:rsid w:val="0033324A"/>
    <w:rsid w:val="003332D7"/>
    <w:rsid w:val="00333F3E"/>
    <w:rsid w:val="003500D9"/>
    <w:rsid w:val="00351970"/>
    <w:rsid w:val="0035316C"/>
    <w:rsid w:val="00353882"/>
    <w:rsid w:val="00354CC6"/>
    <w:rsid w:val="00360645"/>
    <w:rsid w:val="00361327"/>
    <w:rsid w:val="00361545"/>
    <w:rsid w:val="00362256"/>
    <w:rsid w:val="00364C46"/>
    <w:rsid w:val="0036602A"/>
    <w:rsid w:val="00373D27"/>
    <w:rsid w:val="003779B4"/>
    <w:rsid w:val="003813F8"/>
    <w:rsid w:val="00391E91"/>
    <w:rsid w:val="003964C5"/>
    <w:rsid w:val="00396B1E"/>
    <w:rsid w:val="00396D74"/>
    <w:rsid w:val="003979CE"/>
    <w:rsid w:val="003A7E28"/>
    <w:rsid w:val="003B26F6"/>
    <w:rsid w:val="003C20E4"/>
    <w:rsid w:val="003C42DC"/>
    <w:rsid w:val="003C7990"/>
    <w:rsid w:val="003D08A5"/>
    <w:rsid w:val="003E0434"/>
    <w:rsid w:val="003E0BC2"/>
    <w:rsid w:val="003E2164"/>
    <w:rsid w:val="003E29FF"/>
    <w:rsid w:val="003E4FC8"/>
    <w:rsid w:val="003E64E3"/>
    <w:rsid w:val="003F1A43"/>
    <w:rsid w:val="00403D5B"/>
    <w:rsid w:val="00407E76"/>
    <w:rsid w:val="00413C81"/>
    <w:rsid w:val="0043450A"/>
    <w:rsid w:val="004403E0"/>
    <w:rsid w:val="00441E9C"/>
    <w:rsid w:val="00443F36"/>
    <w:rsid w:val="00444ED6"/>
    <w:rsid w:val="00446859"/>
    <w:rsid w:val="0045254D"/>
    <w:rsid w:val="004545B7"/>
    <w:rsid w:val="00454A28"/>
    <w:rsid w:val="004606A7"/>
    <w:rsid w:val="00472772"/>
    <w:rsid w:val="00473256"/>
    <w:rsid w:val="0047524C"/>
    <w:rsid w:val="00476132"/>
    <w:rsid w:val="00487329"/>
    <w:rsid w:val="004A70A0"/>
    <w:rsid w:val="004B3B5F"/>
    <w:rsid w:val="004B4030"/>
    <w:rsid w:val="004B66D0"/>
    <w:rsid w:val="004C5BA8"/>
    <w:rsid w:val="004D4EAB"/>
    <w:rsid w:val="004D71AB"/>
    <w:rsid w:val="004E0A14"/>
    <w:rsid w:val="004F4733"/>
    <w:rsid w:val="004F5C14"/>
    <w:rsid w:val="005026B5"/>
    <w:rsid w:val="005047A2"/>
    <w:rsid w:val="0052439F"/>
    <w:rsid w:val="00531FE7"/>
    <w:rsid w:val="00546DCC"/>
    <w:rsid w:val="00552E6A"/>
    <w:rsid w:val="00553BDA"/>
    <w:rsid w:val="005543A5"/>
    <w:rsid w:val="00556B72"/>
    <w:rsid w:val="005654A6"/>
    <w:rsid w:val="00566AF9"/>
    <w:rsid w:val="005822D3"/>
    <w:rsid w:val="0058747B"/>
    <w:rsid w:val="00591E2A"/>
    <w:rsid w:val="005920C6"/>
    <w:rsid w:val="00594A49"/>
    <w:rsid w:val="005A19A8"/>
    <w:rsid w:val="005A3B42"/>
    <w:rsid w:val="005A69F0"/>
    <w:rsid w:val="005A6D0D"/>
    <w:rsid w:val="005B1427"/>
    <w:rsid w:val="005E1BDD"/>
    <w:rsid w:val="005E2AEC"/>
    <w:rsid w:val="005F317E"/>
    <w:rsid w:val="00601840"/>
    <w:rsid w:val="00611131"/>
    <w:rsid w:val="00612289"/>
    <w:rsid w:val="00630656"/>
    <w:rsid w:val="00643560"/>
    <w:rsid w:val="00650A2D"/>
    <w:rsid w:val="006516E4"/>
    <w:rsid w:val="00651EF1"/>
    <w:rsid w:val="00671040"/>
    <w:rsid w:val="006716C4"/>
    <w:rsid w:val="0068122F"/>
    <w:rsid w:val="006865D0"/>
    <w:rsid w:val="006969C7"/>
    <w:rsid w:val="00696B31"/>
    <w:rsid w:val="00696E50"/>
    <w:rsid w:val="006974E1"/>
    <w:rsid w:val="006B346B"/>
    <w:rsid w:val="006B37EF"/>
    <w:rsid w:val="006B57A2"/>
    <w:rsid w:val="006B767C"/>
    <w:rsid w:val="006B7E97"/>
    <w:rsid w:val="006C27E8"/>
    <w:rsid w:val="006C6E75"/>
    <w:rsid w:val="006C7572"/>
    <w:rsid w:val="006D013C"/>
    <w:rsid w:val="006D0F78"/>
    <w:rsid w:val="006D2423"/>
    <w:rsid w:val="006D599B"/>
    <w:rsid w:val="006D6291"/>
    <w:rsid w:val="006E10B8"/>
    <w:rsid w:val="006E4A3C"/>
    <w:rsid w:val="006F6695"/>
    <w:rsid w:val="00700301"/>
    <w:rsid w:val="00703716"/>
    <w:rsid w:val="00721683"/>
    <w:rsid w:val="00736690"/>
    <w:rsid w:val="00743270"/>
    <w:rsid w:val="007434EC"/>
    <w:rsid w:val="007447D0"/>
    <w:rsid w:val="00745069"/>
    <w:rsid w:val="00747024"/>
    <w:rsid w:val="00751F38"/>
    <w:rsid w:val="00770382"/>
    <w:rsid w:val="00780E11"/>
    <w:rsid w:val="007841CA"/>
    <w:rsid w:val="00787F1B"/>
    <w:rsid w:val="007A2A1B"/>
    <w:rsid w:val="007A30CE"/>
    <w:rsid w:val="007B07B7"/>
    <w:rsid w:val="007B18EE"/>
    <w:rsid w:val="007B66CC"/>
    <w:rsid w:val="007B6AEC"/>
    <w:rsid w:val="007D023A"/>
    <w:rsid w:val="007D45FA"/>
    <w:rsid w:val="007D6EAF"/>
    <w:rsid w:val="007E0D39"/>
    <w:rsid w:val="007E175A"/>
    <w:rsid w:val="007E18BD"/>
    <w:rsid w:val="007E7084"/>
    <w:rsid w:val="007E7D1B"/>
    <w:rsid w:val="007F3246"/>
    <w:rsid w:val="00800D48"/>
    <w:rsid w:val="00804528"/>
    <w:rsid w:val="00804A39"/>
    <w:rsid w:val="0080516A"/>
    <w:rsid w:val="00805553"/>
    <w:rsid w:val="008164EB"/>
    <w:rsid w:val="008178C2"/>
    <w:rsid w:val="0082010B"/>
    <w:rsid w:val="00822DE3"/>
    <w:rsid w:val="00834DAB"/>
    <w:rsid w:val="0083641A"/>
    <w:rsid w:val="00852C7D"/>
    <w:rsid w:val="0087103C"/>
    <w:rsid w:val="00871CA8"/>
    <w:rsid w:val="00881513"/>
    <w:rsid w:val="00881802"/>
    <w:rsid w:val="00883089"/>
    <w:rsid w:val="00894E0C"/>
    <w:rsid w:val="008A2418"/>
    <w:rsid w:val="008A65D8"/>
    <w:rsid w:val="008B3518"/>
    <w:rsid w:val="008B5984"/>
    <w:rsid w:val="008D2487"/>
    <w:rsid w:val="008F1E7B"/>
    <w:rsid w:val="008F3820"/>
    <w:rsid w:val="00900CFD"/>
    <w:rsid w:val="009067BE"/>
    <w:rsid w:val="00906B42"/>
    <w:rsid w:val="009272E2"/>
    <w:rsid w:val="00931E51"/>
    <w:rsid w:val="00932888"/>
    <w:rsid w:val="00933857"/>
    <w:rsid w:val="00934021"/>
    <w:rsid w:val="0093532F"/>
    <w:rsid w:val="009525BA"/>
    <w:rsid w:val="00973413"/>
    <w:rsid w:val="0097732F"/>
    <w:rsid w:val="00980F86"/>
    <w:rsid w:val="00983214"/>
    <w:rsid w:val="00985CAE"/>
    <w:rsid w:val="009A064A"/>
    <w:rsid w:val="009B2DF0"/>
    <w:rsid w:val="009B4285"/>
    <w:rsid w:val="009B5A6B"/>
    <w:rsid w:val="009C6431"/>
    <w:rsid w:val="009D183B"/>
    <w:rsid w:val="009D7C44"/>
    <w:rsid w:val="009E094B"/>
    <w:rsid w:val="009E132F"/>
    <w:rsid w:val="009E3261"/>
    <w:rsid w:val="009E58E9"/>
    <w:rsid w:val="009E7273"/>
    <w:rsid w:val="00A10497"/>
    <w:rsid w:val="00A301D1"/>
    <w:rsid w:val="00A33748"/>
    <w:rsid w:val="00A37C73"/>
    <w:rsid w:val="00A4423E"/>
    <w:rsid w:val="00A66B06"/>
    <w:rsid w:val="00A70E87"/>
    <w:rsid w:val="00A72F91"/>
    <w:rsid w:val="00A7516B"/>
    <w:rsid w:val="00A75968"/>
    <w:rsid w:val="00A879E0"/>
    <w:rsid w:val="00A91A4E"/>
    <w:rsid w:val="00A96ED5"/>
    <w:rsid w:val="00AC5E40"/>
    <w:rsid w:val="00AD23B0"/>
    <w:rsid w:val="00AD7B08"/>
    <w:rsid w:val="00AE5993"/>
    <w:rsid w:val="00AE6FE9"/>
    <w:rsid w:val="00AF6D14"/>
    <w:rsid w:val="00B33D51"/>
    <w:rsid w:val="00B344DB"/>
    <w:rsid w:val="00B50EA8"/>
    <w:rsid w:val="00B630D8"/>
    <w:rsid w:val="00B659BB"/>
    <w:rsid w:val="00B73DBE"/>
    <w:rsid w:val="00B927F7"/>
    <w:rsid w:val="00B93DB5"/>
    <w:rsid w:val="00B96087"/>
    <w:rsid w:val="00BA5590"/>
    <w:rsid w:val="00BA6BAB"/>
    <w:rsid w:val="00BB17F8"/>
    <w:rsid w:val="00BB72A1"/>
    <w:rsid w:val="00BC043A"/>
    <w:rsid w:val="00BC315C"/>
    <w:rsid w:val="00BC7C5E"/>
    <w:rsid w:val="00BD17F0"/>
    <w:rsid w:val="00BD386B"/>
    <w:rsid w:val="00BD440C"/>
    <w:rsid w:val="00BF11FF"/>
    <w:rsid w:val="00BF4791"/>
    <w:rsid w:val="00BF4A04"/>
    <w:rsid w:val="00C025AC"/>
    <w:rsid w:val="00C10EFF"/>
    <w:rsid w:val="00C15AD1"/>
    <w:rsid w:val="00C210B6"/>
    <w:rsid w:val="00C22AE8"/>
    <w:rsid w:val="00C24F6F"/>
    <w:rsid w:val="00C26ACC"/>
    <w:rsid w:val="00C32AD3"/>
    <w:rsid w:val="00C36154"/>
    <w:rsid w:val="00C436C9"/>
    <w:rsid w:val="00C53423"/>
    <w:rsid w:val="00C65FEE"/>
    <w:rsid w:val="00C6780A"/>
    <w:rsid w:val="00C705AF"/>
    <w:rsid w:val="00C771DC"/>
    <w:rsid w:val="00C77BA0"/>
    <w:rsid w:val="00C858ED"/>
    <w:rsid w:val="00CA1593"/>
    <w:rsid w:val="00CA26C4"/>
    <w:rsid w:val="00CB126A"/>
    <w:rsid w:val="00CC3FD3"/>
    <w:rsid w:val="00CD0381"/>
    <w:rsid w:val="00CD3665"/>
    <w:rsid w:val="00CD4EA1"/>
    <w:rsid w:val="00CD60C5"/>
    <w:rsid w:val="00CE214A"/>
    <w:rsid w:val="00CE5E6B"/>
    <w:rsid w:val="00CF2E27"/>
    <w:rsid w:val="00CF4F50"/>
    <w:rsid w:val="00CF65BC"/>
    <w:rsid w:val="00D03C26"/>
    <w:rsid w:val="00D10DD7"/>
    <w:rsid w:val="00D223E8"/>
    <w:rsid w:val="00D31218"/>
    <w:rsid w:val="00D3367F"/>
    <w:rsid w:val="00D418DA"/>
    <w:rsid w:val="00D46909"/>
    <w:rsid w:val="00D473CA"/>
    <w:rsid w:val="00D47BE2"/>
    <w:rsid w:val="00D54F1E"/>
    <w:rsid w:val="00D55C5C"/>
    <w:rsid w:val="00D64E0D"/>
    <w:rsid w:val="00D744B7"/>
    <w:rsid w:val="00D76597"/>
    <w:rsid w:val="00D778EA"/>
    <w:rsid w:val="00D82375"/>
    <w:rsid w:val="00D878BE"/>
    <w:rsid w:val="00D946C3"/>
    <w:rsid w:val="00D94E60"/>
    <w:rsid w:val="00D9620B"/>
    <w:rsid w:val="00DA0608"/>
    <w:rsid w:val="00DA0E1D"/>
    <w:rsid w:val="00DA37CB"/>
    <w:rsid w:val="00DA41CB"/>
    <w:rsid w:val="00DA57CC"/>
    <w:rsid w:val="00DA5AE2"/>
    <w:rsid w:val="00DC1F42"/>
    <w:rsid w:val="00DC2830"/>
    <w:rsid w:val="00DC420F"/>
    <w:rsid w:val="00DC473F"/>
    <w:rsid w:val="00DC7FBA"/>
    <w:rsid w:val="00DD1208"/>
    <w:rsid w:val="00DD2DAD"/>
    <w:rsid w:val="00DE05AA"/>
    <w:rsid w:val="00DE2381"/>
    <w:rsid w:val="00DE3F9F"/>
    <w:rsid w:val="00DE50D4"/>
    <w:rsid w:val="00DF0DA9"/>
    <w:rsid w:val="00DF14B0"/>
    <w:rsid w:val="00E00F76"/>
    <w:rsid w:val="00E1255D"/>
    <w:rsid w:val="00E20712"/>
    <w:rsid w:val="00E2420A"/>
    <w:rsid w:val="00E55143"/>
    <w:rsid w:val="00E57A0C"/>
    <w:rsid w:val="00E66911"/>
    <w:rsid w:val="00E66C46"/>
    <w:rsid w:val="00E73778"/>
    <w:rsid w:val="00E7695B"/>
    <w:rsid w:val="00E868AD"/>
    <w:rsid w:val="00EA42C7"/>
    <w:rsid w:val="00EA4443"/>
    <w:rsid w:val="00EB31AB"/>
    <w:rsid w:val="00EB34CE"/>
    <w:rsid w:val="00EB3572"/>
    <w:rsid w:val="00EB5CFD"/>
    <w:rsid w:val="00EC2EB8"/>
    <w:rsid w:val="00EC47BD"/>
    <w:rsid w:val="00EC7581"/>
    <w:rsid w:val="00ED139B"/>
    <w:rsid w:val="00ED2A85"/>
    <w:rsid w:val="00ED3D5C"/>
    <w:rsid w:val="00EE3E55"/>
    <w:rsid w:val="00F03C0F"/>
    <w:rsid w:val="00F128FE"/>
    <w:rsid w:val="00F12BA5"/>
    <w:rsid w:val="00F345B7"/>
    <w:rsid w:val="00F45947"/>
    <w:rsid w:val="00F54111"/>
    <w:rsid w:val="00F543E4"/>
    <w:rsid w:val="00F8049F"/>
    <w:rsid w:val="00F941A8"/>
    <w:rsid w:val="00FA1C19"/>
    <w:rsid w:val="00FB2AAE"/>
    <w:rsid w:val="00FB2D98"/>
    <w:rsid w:val="00FB4377"/>
    <w:rsid w:val="00FB4B45"/>
    <w:rsid w:val="00FC3EB3"/>
    <w:rsid w:val="00FD6358"/>
    <w:rsid w:val="00FE55DC"/>
    <w:rsid w:val="00FE5ADB"/>
    <w:rsid w:val="00FF0450"/>
    <w:rsid w:val="00FF0F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A4749"/>
  <w15:docId w15:val="{1FDD9C28-873F-4169-8FB1-B2DEFCC2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qFormat/>
    <w:rPr>
      <w:i/>
    </w:rPr>
  </w:style>
  <w:style w:type="paragraph" w:styleId="Corpsdetexte">
    <w:name w:val="Body Text"/>
    <w:basedOn w:val="Normal"/>
    <w:pPr>
      <w:jc w:val="both"/>
    </w:pPr>
  </w:style>
  <w:style w:type="paragraph" w:styleId="Corpsdetexte2">
    <w:name w:val="Body Text 2"/>
    <w:basedOn w:val="Normal"/>
    <w:pPr>
      <w:jc w:val="center"/>
    </w:pPr>
    <w:rPr>
      <w:b/>
      <w:u w:val="single"/>
    </w:r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360"/>
      <w:jc w:val="both"/>
    </w:pPr>
  </w:style>
  <w:style w:type="table" w:styleId="Grilledutableau">
    <w:name w:val="Table Grid"/>
    <w:basedOn w:val="TableauNormal"/>
    <w:rsid w:val="003E2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407E76"/>
    <w:rPr>
      <w:rFonts w:ascii="Tahoma" w:hAnsi="Tahoma" w:cs="Tahoma"/>
      <w:sz w:val="16"/>
      <w:szCs w:val="16"/>
    </w:rPr>
  </w:style>
  <w:style w:type="character" w:customStyle="1" w:styleId="PieddepageCar">
    <w:name w:val="Pied de page Car"/>
    <w:link w:val="Pieddepage"/>
    <w:rsid w:val="00F8049F"/>
    <w:rPr>
      <w:sz w:val="24"/>
      <w:szCs w:val="24"/>
    </w:rPr>
  </w:style>
  <w:style w:type="paragraph" w:customStyle="1" w:styleId="VuConsidrant">
    <w:name w:val="Vu.Considérant"/>
    <w:basedOn w:val="Normal"/>
    <w:rsid w:val="00736690"/>
    <w:pPr>
      <w:autoSpaceDE w:val="0"/>
      <w:autoSpaceDN w:val="0"/>
      <w:spacing w:after="140"/>
      <w:jc w:val="both"/>
    </w:pPr>
    <w:rPr>
      <w:rFonts w:ascii="Arial" w:hAnsi="Arial" w:cs="Arial"/>
      <w:sz w:val="20"/>
      <w:szCs w:val="20"/>
    </w:rPr>
  </w:style>
  <w:style w:type="paragraph" w:customStyle="1" w:styleId="M6">
    <w:name w:val="M6"/>
    <w:basedOn w:val="Normal"/>
    <w:link w:val="M6Car"/>
    <w:uiPriority w:val="99"/>
    <w:rsid w:val="001B573D"/>
    <w:pPr>
      <w:widowControl w:val="0"/>
      <w:spacing w:before="20"/>
      <w:ind w:left="113" w:right="57" w:firstLine="113"/>
      <w:jc w:val="both"/>
    </w:pPr>
    <w:rPr>
      <w:rFonts w:ascii="Arial" w:hAnsi="Arial" w:cs="Arial"/>
      <w:sz w:val="18"/>
      <w:szCs w:val="18"/>
    </w:rPr>
  </w:style>
  <w:style w:type="paragraph" w:styleId="Paragraphedeliste">
    <w:name w:val="List Paragraph"/>
    <w:basedOn w:val="Normal"/>
    <w:link w:val="ParagraphedelisteCar"/>
    <w:uiPriority w:val="34"/>
    <w:qFormat/>
    <w:rsid w:val="001B573D"/>
    <w:pPr>
      <w:ind w:left="720"/>
      <w:contextualSpacing/>
    </w:pPr>
  </w:style>
  <w:style w:type="paragraph" w:customStyle="1" w:styleId="Standard">
    <w:name w:val="Standard"/>
    <w:rsid w:val="00E2420A"/>
    <w:pPr>
      <w:widowControl w:val="0"/>
      <w:suppressAutoHyphens/>
      <w:autoSpaceDN w:val="0"/>
    </w:pPr>
    <w:rPr>
      <w:rFonts w:eastAsia="SimSun" w:cs="Mangal"/>
      <w:kern w:val="3"/>
      <w:sz w:val="24"/>
      <w:szCs w:val="24"/>
      <w:lang w:eastAsia="zh-CN" w:bidi="hi-IN"/>
    </w:rPr>
  </w:style>
  <w:style w:type="paragraph" w:customStyle="1" w:styleId="Textbody">
    <w:name w:val="Text body"/>
    <w:basedOn w:val="Standard"/>
    <w:rsid w:val="00E2420A"/>
    <w:pPr>
      <w:spacing w:after="120"/>
    </w:pPr>
  </w:style>
  <w:style w:type="character" w:styleId="Appelnotedebasdep">
    <w:name w:val="footnote reference"/>
    <w:basedOn w:val="Policepardfaut"/>
    <w:uiPriority w:val="99"/>
    <w:semiHidden/>
    <w:unhideWhenUsed/>
    <w:rsid w:val="00CD0381"/>
    <w:rPr>
      <w:vertAlign w:val="superscript"/>
    </w:rPr>
  </w:style>
  <w:style w:type="character" w:styleId="Lienhypertexte">
    <w:name w:val="Hyperlink"/>
    <w:basedOn w:val="Policepardfaut"/>
    <w:uiPriority w:val="99"/>
    <w:semiHidden/>
    <w:unhideWhenUsed/>
    <w:rsid w:val="00BC7C5E"/>
    <w:rPr>
      <w:color w:val="0000FF"/>
      <w:u w:val="single"/>
    </w:rPr>
  </w:style>
  <w:style w:type="paragraph" w:customStyle="1" w:styleId="bodytext">
    <w:name w:val="bodytext"/>
    <w:basedOn w:val="Normal"/>
    <w:rsid w:val="00BC7C5E"/>
    <w:pPr>
      <w:spacing w:before="100" w:beforeAutospacing="1" w:after="100" w:afterAutospacing="1"/>
    </w:pPr>
  </w:style>
  <w:style w:type="character" w:customStyle="1" w:styleId="normaltextrun">
    <w:name w:val="normaltextrun"/>
    <w:basedOn w:val="Policepardfaut"/>
    <w:rsid w:val="00A75968"/>
  </w:style>
  <w:style w:type="paragraph" w:customStyle="1" w:styleId="paragraph">
    <w:name w:val="paragraph"/>
    <w:basedOn w:val="Normal"/>
    <w:rsid w:val="00A75968"/>
    <w:pPr>
      <w:spacing w:before="100" w:beforeAutospacing="1" w:after="100" w:afterAutospacing="1"/>
    </w:pPr>
  </w:style>
  <w:style w:type="character" w:customStyle="1" w:styleId="ParagraphedelisteCar">
    <w:name w:val="Paragraphe de liste Car"/>
    <w:link w:val="Paragraphedeliste"/>
    <w:uiPriority w:val="34"/>
    <w:rsid w:val="00AC5E40"/>
    <w:rPr>
      <w:sz w:val="24"/>
      <w:szCs w:val="24"/>
    </w:rPr>
  </w:style>
  <w:style w:type="paragraph" w:styleId="NormalWeb">
    <w:name w:val="Normal (Web)"/>
    <w:basedOn w:val="Normal"/>
    <w:uiPriority w:val="99"/>
    <w:unhideWhenUsed/>
    <w:rsid w:val="00AC5E40"/>
    <w:pPr>
      <w:spacing w:before="100" w:beforeAutospacing="1" w:after="100" w:afterAutospacing="1"/>
    </w:pPr>
    <w:rPr>
      <w:rFonts w:eastAsia="Calibri"/>
      <w:color w:val="000000"/>
    </w:rPr>
  </w:style>
  <w:style w:type="character" w:customStyle="1" w:styleId="M6Car">
    <w:name w:val="M6 Car"/>
    <w:link w:val="M6"/>
    <w:uiPriority w:val="99"/>
    <w:locked/>
    <w:rsid w:val="00ED139B"/>
    <w:rPr>
      <w:rFonts w:ascii="Arial" w:hAnsi="Arial" w:cs="Arial"/>
      <w:sz w:val="18"/>
      <w:szCs w:val="18"/>
    </w:rPr>
  </w:style>
  <w:style w:type="table" w:customStyle="1" w:styleId="Grilledutableau1">
    <w:name w:val="Grille du tableau1"/>
    <w:basedOn w:val="TableauNormal"/>
    <w:next w:val="Grilledutableau"/>
    <w:uiPriority w:val="59"/>
    <w:rsid w:val="003606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3606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7541">
      <w:bodyDiv w:val="1"/>
      <w:marLeft w:val="0"/>
      <w:marRight w:val="0"/>
      <w:marTop w:val="0"/>
      <w:marBottom w:val="0"/>
      <w:divBdr>
        <w:top w:val="none" w:sz="0" w:space="0" w:color="auto"/>
        <w:left w:val="none" w:sz="0" w:space="0" w:color="auto"/>
        <w:bottom w:val="none" w:sz="0" w:space="0" w:color="auto"/>
        <w:right w:val="none" w:sz="0" w:space="0" w:color="auto"/>
      </w:divBdr>
    </w:div>
    <w:div w:id="280574568">
      <w:bodyDiv w:val="1"/>
      <w:marLeft w:val="0"/>
      <w:marRight w:val="0"/>
      <w:marTop w:val="0"/>
      <w:marBottom w:val="0"/>
      <w:divBdr>
        <w:top w:val="none" w:sz="0" w:space="0" w:color="auto"/>
        <w:left w:val="none" w:sz="0" w:space="0" w:color="auto"/>
        <w:bottom w:val="none" w:sz="0" w:space="0" w:color="auto"/>
        <w:right w:val="none" w:sz="0" w:space="0" w:color="auto"/>
      </w:divBdr>
    </w:div>
    <w:div w:id="506096531">
      <w:bodyDiv w:val="1"/>
      <w:marLeft w:val="0"/>
      <w:marRight w:val="0"/>
      <w:marTop w:val="0"/>
      <w:marBottom w:val="0"/>
      <w:divBdr>
        <w:top w:val="none" w:sz="0" w:space="0" w:color="auto"/>
        <w:left w:val="none" w:sz="0" w:space="0" w:color="auto"/>
        <w:bottom w:val="none" w:sz="0" w:space="0" w:color="auto"/>
        <w:right w:val="none" w:sz="0" w:space="0" w:color="auto"/>
      </w:divBdr>
    </w:div>
    <w:div w:id="991759472">
      <w:bodyDiv w:val="1"/>
      <w:marLeft w:val="0"/>
      <w:marRight w:val="0"/>
      <w:marTop w:val="0"/>
      <w:marBottom w:val="0"/>
      <w:divBdr>
        <w:top w:val="none" w:sz="0" w:space="0" w:color="auto"/>
        <w:left w:val="none" w:sz="0" w:space="0" w:color="auto"/>
        <w:bottom w:val="none" w:sz="0" w:space="0" w:color="auto"/>
        <w:right w:val="none" w:sz="0" w:space="0" w:color="auto"/>
      </w:divBdr>
    </w:div>
    <w:div w:id="1294294148">
      <w:bodyDiv w:val="1"/>
      <w:marLeft w:val="0"/>
      <w:marRight w:val="0"/>
      <w:marTop w:val="0"/>
      <w:marBottom w:val="0"/>
      <w:divBdr>
        <w:top w:val="none" w:sz="0" w:space="0" w:color="auto"/>
        <w:left w:val="none" w:sz="0" w:space="0" w:color="auto"/>
        <w:bottom w:val="none" w:sz="0" w:space="0" w:color="auto"/>
        <w:right w:val="none" w:sz="0" w:space="0" w:color="auto"/>
      </w:divBdr>
    </w:div>
    <w:div w:id="1753044622">
      <w:bodyDiv w:val="1"/>
      <w:marLeft w:val="0"/>
      <w:marRight w:val="0"/>
      <w:marTop w:val="0"/>
      <w:marBottom w:val="0"/>
      <w:divBdr>
        <w:top w:val="none" w:sz="0" w:space="0" w:color="auto"/>
        <w:left w:val="none" w:sz="0" w:space="0" w:color="auto"/>
        <w:bottom w:val="none" w:sz="0" w:space="0" w:color="auto"/>
        <w:right w:val="none" w:sz="0" w:space="0" w:color="auto"/>
      </w:divBdr>
    </w:div>
    <w:div w:id="1859585477">
      <w:bodyDiv w:val="1"/>
      <w:marLeft w:val="0"/>
      <w:marRight w:val="0"/>
      <w:marTop w:val="0"/>
      <w:marBottom w:val="0"/>
      <w:divBdr>
        <w:top w:val="none" w:sz="0" w:space="0" w:color="auto"/>
        <w:left w:val="none" w:sz="0" w:space="0" w:color="auto"/>
        <w:bottom w:val="none" w:sz="0" w:space="0" w:color="auto"/>
        <w:right w:val="none" w:sz="0" w:space="0" w:color="auto"/>
      </w:divBdr>
    </w:div>
    <w:div w:id="21093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88A4-34BA-4EEC-BEBD-92045D15F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1478</Words>
  <Characters>8130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COMPTE RENDU</vt:lpstr>
    </vt:vector>
  </TitlesOfParts>
  <Company>Mairie de la Forteresse</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dc:title>
  <dc:creator>Mairie</dc:creator>
  <cp:lastModifiedBy>Mairie_Forteresse</cp:lastModifiedBy>
  <cp:revision>4</cp:revision>
  <cp:lastPrinted>2024-05-31T10:19:00Z</cp:lastPrinted>
  <dcterms:created xsi:type="dcterms:W3CDTF">2024-05-31T10:27:00Z</dcterms:created>
  <dcterms:modified xsi:type="dcterms:W3CDTF">2024-05-31T14:48:00Z</dcterms:modified>
</cp:coreProperties>
</file>